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9EEDC" w14:textId="19C1CF2D" w:rsidR="00F8191E" w:rsidRPr="00EA4880" w:rsidRDefault="003E230B">
      <w:pPr>
        <w:rPr>
          <w:rFonts w:cstheme="minorHAnsi"/>
          <w:i/>
          <w:iCs/>
          <w:sz w:val="16"/>
          <w:szCs w:val="16"/>
        </w:rPr>
      </w:pPr>
      <w:r w:rsidRPr="00EA4880">
        <w:rPr>
          <w:rFonts w:cstheme="minorHAnsi"/>
          <w:i/>
          <w:iCs/>
          <w:sz w:val="16"/>
          <w:szCs w:val="16"/>
        </w:rPr>
        <w:t>V</w:t>
      </w:r>
      <w:r w:rsidR="003D6680" w:rsidRPr="00EA4880">
        <w:rPr>
          <w:rFonts w:cstheme="minorHAnsi"/>
          <w:i/>
          <w:iCs/>
          <w:sz w:val="16"/>
          <w:szCs w:val="16"/>
        </w:rPr>
        <w:t>u</w:t>
      </w:r>
      <w:r w:rsidRPr="00EA4880">
        <w:rPr>
          <w:rFonts w:cstheme="minorHAnsi"/>
          <w:i/>
          <w:iCs/>
          <w:sz w:val="16"/>
          <w:szCs w:val="16"/>
        </w:rPr>
        <w:t xml:space="preserve"> l’</w:t>
      </w:r>
      <w:hyperlink r:id="rId7" w:history="1">
        <w:r w:rsidRPr="009E4050">
          <w:rPr>
            <w:rStyle w:val="Lienhypertexte"/>
            <w:rFonts w:cstheme="minorHAnsi"/>
            <w:i/>
            <w:iCs/>
            <w:sz w:val="16"/>
            <w:szCs w:val="16"/>
          </w:rPr>
          <w:t>article R4127-316 du Code de la Santé Publique</w:t>
        </w:r>
      </w:hyperlink>
    </w:p>
    <w:p w14:paraId="27EEA326" w14:textId="7522C243" w:rsidR="003E230B" w:rsidRPr="00EA4880" w:rsidRDefault="003E230B">
      <w:pPr>
        <w:rPr>
          <w:rFonts w:cstheme="minorHAnsi"/>
          <w:i/>
          <w:iCs/>
          <w:sz w:val="16"/>
          <w:szCs w:val="16"/>
        </w:rPr>
      </w:pPr>
      <w:r w:rsidRPr="00EA4880">
        <w:rPr>
          <w:rFonts w:cstheme="minorHAnsi"/>
          <w:i/>
          <w:iCs/>
          <w:sz w:val="16"/>
          <w:szCs w:val="16"/>
        </w:rPr>
        <w:t>Vu l’</w:t>
      </w:r>
      <w:hyperlink r:id="rId8" w:history="1">
        <w:r w:rsidRPr="009E4050">
          <w:rPr>
            <w:rStyle w:val="Lienhypertexte"/>
            <w:rFonts w:cstheme="minorHAnsi"/>
            <w:i/>
            <w:iCs/>
            <w:sz w:val="16"/>
            <w:szCs w:val="16"/>
          </w:rPr>
          <w:t>article R4127-303 du Code la de Santé Publique</w:t>
        </w:r>
      </w:hyperlink>
    </w:p>
    <w:p w14:paraId="0018873E" w14:textId="7FA29DCC" w:rsidR="003E230B" w:rsidRPr="00EA4880" w:rsidRDefault="003E230B" w:rsidP="003E230B">
      <w:pPr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EA4880">
        <w:rPr>
          <w:rFonts w:cstheme="minorHAnsi"/>
          <w:i/>
          <w:iCs/>
          <w:sz w:val="16"/>
          <w:szCs w:val="16"/>
        </w:rPr>
        <w:t>Vu l’</w:t>
      </w:r>
      <w:hyperlink r:id="rId9" w:history="1">
        <w:r w:rsidR="006F20C6" w:rsidRPr="009E4050">
          <w:rPr>
            <w:rStyle w:val="Lienhypertexte"/>
            <w:rFonts w:cstheme="minorHAnsi"/>
            <w:i/>
            <w:iCs/>
            <w:sz w:val="16"/>
            <w:szCs w:val="16"/>
          </w:rPr>
          <w:t>a</w:t>
        </w:r>
        <w:r w:rsidRPr="009E4050">
          <w:rPr>
            <w:rStyle w:val="Lienhypertexte"/>
            <w:rFonts w:cstheme="minorHAnsi"/>
            <w:i/>
            <w:iCs/>
            <w:sz w:val="16"/>
            <w:szCs w:val="16"/>
          </w:rPr>
          <w:t>rticle 434-3 du Code Pénal</w:t>
        </w:r>
      </w:hyperlink>
    </w:p>
    <w:p w14:paraId="50016966" w14:textId="097116AA" w:rsidR="003E230B" w:rsidRDefault="003E230B" w:rsidP="003E230B">
      <w:pPr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EA4880">
        <w:rPr>
          <w:rFonts w:cstheme="minorHAnsi"/>
          <w:i/>
          <w:iCs/>
          <w:color w:val="000000"/>
          <w:sz w:val="16"/>
          <w:szCs w:val="16"/>
        </w:rPr>
        <w:t>Vu l’</w:t>
      </w:r>
      <w:hyperlink r:id="rId10" w:history="1">
        <w:r w:rsidRPr="009E4050">
          <w:rPr>
            <w:rStyle w:val="Lienhypertexte"/>
            <w:rFonts w:cstheme="minorHAnsi"/>
            <w:i/>
            <w:iCs/>
            <w:sz w:val="16"/>
            <w:szCs w:val="16"/>
          </w:rPr>
          <w:t>article 226-14 du Code Pénal</w:t>
        </w:r>
      </w:hyperlink>
    </w:p>
    <w:p w14:paraId="527F344D" w14:textId="629E8B3A" w:rsidR="009E4050" w:rsidRPr="009D09DF" w:rsidRDefault="009E4050" w:rsidP="00FE3A15">
      <w:pPr>
        <w:jc w:val="both"/>
        <w:rPr>
          <w:rStyle w:val="Lienhypertexte"/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Vu le </w:t>
      </w:r>
      <w:r w:rsidR="009D09DF">
        <w:rPr>
          <w:rStyle w:val="Lienhypertexte"/>
          <w:rFonts w:cstheme="minorHAnsi"/>
          <w:i/>
          <w:iCs/>
          <w:sz w:val="16"/>
          <w:szCs w:val="16"/>
        </w:rPr>
        <w:fldChar w:fldCharType="begin"/>
      </w:r>
      <w:r w:rsidR="009D09DF">
        <w:rPr>
          <w:rStyle w:val="Lienhypertexte"/>
          <w:rFonts w:cstheme="minorHAnsi"/>
          <w:i/>
          <w:iCs/>
          <w:sz w:val="16"/>
          <w:szCs w:val="16"/>
        </w:rPr>
        <w:instrText xml:space="preserve"> HYPERLINK "https://cdosf13.fr/wp-content/uploads/vademecum_secret_violences_conjugales.pdf" </w:instrText>
      </w:r>
      <w:r w:rsidR="009D09DF">
        <w:rPr>
          <w:rStyle w:val="Lienhypertexte"/>
          <w:rFonts w:cstheme="minorHAnsi"/>
          <w:i/>
          <w:iCs/>
          <w:sz w:val="16"/>
          <w:szCs w:val="16"/>
        </w:rPr>
      </w:r>
      <w:r w:rsidR="009D09DF">
        <w:rPr>
          <w:rStyle w:val="Lienhypertexte"/>
          <w:rFonts w:cstheme="minorHAnsi"/>
          <w:i/>
          <w:iCs/>
          <w:sz w:val="16"/>
          <w:szCs w:val="16"/>
        </w:rPr>
        <w:fldChar w:fldCharType="separate"/>
      </w:r>
      <w:r w:rsidRPr="009D09DF">
        <w:rPr>
          <w:rStyle w:val="Lienhypertexte"/>
          <w:rFonts w:cstheme="minorHAnsi"/>
          <w:i/>
          <w:iCs/>
          <w:sz w:val="16"/>
          <w:szCs w:val="16"/>
        </w:rPr>
        <w:t xml:space="preserve">Vade-mecum </w:t>
      </w:r>
      <w:r w:rsidR="00FE3A15" w:rsidRPr="009D09DF">
        <w:rPr>
          <w:rStyle w:val="Lienhypertexte"/>
          <w:rFonts w:cstheme="minorHAnsi"/>
          <w:i/>
          <w:iCs/>
          <w:sz w:val="16"/>
          <w:szCs w:val="16"/>
        </w:rPr>
        <w:t xml:space="preserve">du Ministère de la </w:t>
      </w:r>
      <w:r w:rsidR="00953DF8" w:rsidRPr="009D09DF">
        <w:rPr>
          <w:rStyle w:val="Lienhypertexte"/>
          <w:rFonts w:cstheme="minorHAnsi"/>
          <w:i/>
          <w:iCs/>
          <w:sz w:val="16"/>
          <w:szCs w:val="16"/>
        </w:rPr>
        <w:t>Justice</w:t>
      </w:r>
      <w:r w:rsidR="00FE3A15" w:rsidRPr="009D09DF">
        <w:rPr>
          <w:rStyle w:val="Lienhypertexte"/>
          <w:rFonts w:cstheme="minorHAnsi"/>
          <w:i/>
          <w:iCs/>
          <w:sz w:val="16"/>
          <w:szCs w:val="16"/>
        </w:rPr>
        <w:t xml:space="preserve"> sur Secret médical et violences au sein du couple en partenariat avec la haute autorité de santé et le conseil nati</w:t>
      </w:r>
      <w:r w:rsidR="00FE3A15" w:rsidRPr="009D09DF">
        <w:rPr>
          <w:rStyle w:val="Lienhypertexte"/>
          <w:rFonts w:cstheme="minorHAnsi"/>
          <w:i/>
          <w:iCs/>
          <w:sz w:val="16"/>
          <w:szCs w:val="16"/>
        </w:rPr>
        <w:t>o</w:t>
      </w:r>
      <w:r w:rsidR="00FE3A15" w:rsidRPr="009D09DF">
        <w:rPr>
          <w:rStyle w:val="Lienhypertexte"/>
          <w:rFonts w:cstheme="minorHAnsi"/>
          <w:i/>
          <w:iCs/>
          <w:sz w:val="16"/>
          <w:szCs w:val="16"/>
        </w:rPr>
        <w:t>nal de l’ordre des médecins</w:t>
      </w:r>
    </w:p>
    <w:p w14:paraId="1F8989E6" w14:textId="535BD4C0" w:rsidR="00FE3A15" w:rsidRDefault="009D09DF" w:rsidP="00FE3A15">
      <w:pPr>
        <w:jc w:val="both"/>
        <w:rPr>
          <w:rFonts w:cstheme="minorHAnsi"/>
          <w:i/>
          <w:iCs/>
          <w:color w:val="000000"/>
          <w:sz w:val="16"/>
          <w:szCs w:val="16"/>
        </w:rPr>
      </w:pPr>
      <w:r>
        <w:rPr>
          <w:rStyle w:val="Lienhypertexte"/>
          <w:rFonts w:cstheme="minorHAnsi"/>
          <w:i/>
          <w:iCs/>
          <w:sz w:val="16"/>
          <w:szCs w:val="16"/>
        </w:rPr>
        <w:fldChar w:fldCharType="end"/>
      </w:r>
      <w:r w:rsidR="00FE3A15">
        <w:rPr>
          <w:rFonts w:cstheme="minorHAnsi"/>
          <w:i/>
          <w:iCs/>
          <w:color w:val="000000"/>
          <w:sz w:val="16"/>
          <w:szCs w:val="16"/>
        </w:rPr>
        <w:t xml:space="preserve">Vu les </w:t>
      </w:r>
      <w:hyperlink r:id="rId11" w:history="1">
        <w:r w:rsidR="00FE3A15" w:rsidRPr="00FE3A15">
          <w:rPr>
            <w:rStyle w:val="Lienhypertexte"/>
            <w:rFonts w:cstheme="minorHAnsi"/>
            <w:i/>
            <w:iCs/>
            <w:sz w:val="16"/>
            <w:szCs w:val="16"/>
          </w:rPr>
          <w:t>recomm</w:t>
        </w:r>
        <w:r w:rsidR="00FE3A15" w:rsidRPr="00FE3A15">
          <w:rPr>
            <w:rStyle w:val="Lienhypertexte"/>
            <w:rFonts w:cstheme="minorHAnsi"/>
            <w:i/>
            <w:iCs/>
            <w:sz w:val="16"/>
            <w:szCs w:val="16"/>
          </w:rPr>
          <w:t>a</w:t>
        </w:r>
        <w:r w:rsidR="00FE3A15" w:rsidRPr="00FE3A15">
          <w:rPr>
            <w:rStyle w:val="Lienhypertexte"/>
            <w:rFonts w:cstheme="minorHAnsi"/>
            <w:i/>
            <w:iCs/>
            <w:sz w:val="16"/>
            <w:szCs w:val="16"/>
          </w:rPr>
          <w:t>ndations pour la pratique clinique de la haute autorité de la santé</w:t>
        </w:r>
        <w:r w:rsidR="00FE3A15" w:rsidRPr="00FE3A15">
          <w:rPr>
            <w:rStyle w:val="Lienhypertexte"/>
          </w:rPr>
          <w:t xml:space="preserve"> </w:t>
        </w:r>
        <w:r w:rsidR="00FE3A15" w:rsidRPr="00FE3A15">
          <w:rPr>
            <w:rStyle w:val="Lienhypertexte"/>
            <w:rFonts w:cstheme="minorHAnsi"/>
            <w:i/>
            <w:iCs/>
            <w:sz w:val="16"/>
            <w:szCs w:val="16"/>
          </w:rPr>
          <w:t>Repérage des femmes victimes de violences au sein du couple</w:t>
        </w:r>
      </w:hyperlink>
    </w:p>
    <w:p w14:paraId="0F18EDFA" w14:textId="3C095847" w:rsidR="00FE3A15" w:rsidRPr="00930C19" w:rsidRDefault="00FE3A15" w:rsidP="00FE3A15">
      <w:pPr>
        <w:jc w:val="both"/>
        <w:rPr>
          <w:rStyle w:val="Lienhypertexte"/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Vu les </w:t>
      </w:r>
      <w:r w:rsidR="00930C19">
        <w:rPr>
          <w:rStyle w:val="Lienhypertexte"/>
          <w:rFonts w:cstheme="minorHAnsi"/>
          <w:i/>
          <w:iCs/>
          <w:sz w:val="16"/>
          <w:szCs w:val="16"/>
        </w:rPr>
        <w:fldChar w:fldCharType="begin"/>
      </w:r>
      <w:r w:rsidR="00930C19">
        <w:rPr>
          <w:rStyle w:val="Lienhypertexte"/>
          <w:rFonts w:cstheme="minorHAnsi"/>
          <w:i/>
          <w:iCs/>
          <w:sz w:val="16"/>
          <w:szCs w:val="16"/>
        </w:rPr>
        <w:instrText xml:space="preserve"> HYPERLINK "https://cdosf13.fr/wp-content/uploads/notice-et-modele-de-certificat-medical1.doc" </w:instrText>
      </w:r>
      <w:r w:rsidR="00930C19">
        <w:rPr>
          <w:rStyle w:val="Lienhypertexte"/>
          <w:rFonts w:cstheme="minorHAnsi"/>
          <w:i/>
          <w:iCs/>
          <w:sz w:val="16"/>
          <w:szCs w:val="16"/>
        </w:rPr>
      </w:r>
      <w:r w:rsidR="00930C19">
        <w:rPr>
          <w:rStyle w:val="Lienhypertexte"/>
          <w:rFonts w:cstheme="minorHAnsi"/>
          <w:i/>
          <w:iCs/>
          <w:sz w:val="16"/>
          <w:szCs w:val="16"/>
        </w:rPr>
        <w:fldChar w:fldCharType="separate"/>
      </w:r>
      <w:r w:rsidRPr="00930C19">
        <w:rPr>
          <w:rStyle w:val="Lienhypertexte"/>
          <w:rFonts w:cstheme="minorHAnsi"/>
          <w:i/>
          <w:iCs/>
          <w:sz w:val="16"/>
          <w:szCs w:val="16"/>
        </w:rPr>
        <w:t>recommandations de l’Ordre des Sages-Fe</w:t>
      </w:r>
      <w:r w:rsidRPr="00930C19">
        <w:rPr>
          <w:rStyle w:val="Lienhypertexte"/>
          <w:rFonts w:cstheme="minorHAnsi"/>
          <w:i/>
          <w:iCs/>
          <w:sz w:val="16"/>
          <w:szCs w:val="16"/>
        </w:rPr>
        <w:t>m</w:t>
      </w:r>
      <w:r w:rsidRPr="00930C19">
        <w:rPr>
          <w:rStyle w:val="Lienhypertexte"/>
          <w:rFonts w:cstheme="minorHAnsi"/>
          <w:i/>
          <w:iCs/>
          <w:sz w:val="16"/>
          <w:szCs w:val="16"/>
        </w:rPr>
        <w:t>mes quant à la rédaction du certificat médical descriptif</w:t>
      </w:r>
    </w:p>
    <w:p w14:paraId="1DD8AD1F" w14:textId="4DFE6A03" w:rsidR="006F20C6" w:rsidRPr="009D09DF" w:rsidRDefault="00930C19" w:rsidP="003E230B">
      <w:pPr>
        <w:jc w:val="both"/>
        <w:rPr>
          <w:rStyle w:val="Lienhypertexte"/>
          <w:rFonts w:cstheme="minorHAnsi"/>
          <w:i/>
          <w:iCs/>
          <w:sz w:val="16"/>
          <w:szCs w:val="16"/>
        </w:rPr>
      </w:pPr>
      <w:r>
        <w:rPr>
          <w:rStyle w:val="Lienhypertexte"/>
          <w:rFonts w:cstheme="minorHAnsi"/>
          <w:i/>
          <w:iCs/>
          <w:sz w:val="16"/>
          <w:szCs w:val="16"/>
        </w:rPr>
        <w:fldChar w:fldCharType="end"/>
      </w:r>
      <w:r w:rsidR="006F20C6" w:rsidRPr="00EA4880">
        <w:rPr>
          <w:rFonts w:cstheme="minorHAnsi"/>
          <w:i/>
          <w:iCs/>
          <w:color w:val="000000"/>
          <w:sz w:val="16"/>
          <w:szCs w:val="16"/>
        </w:rPr>
        <w:t xml:space="preserve">Vu le </w:t>
      </w:r>
      <w:r w:rsidR="009D09DF">
        <w:rPr>
          <w:rStyle w:val="Lienhypertexte"/>
          <w:rFonts w:cstheme="minorHAnsi"/>
          <w:i/>
          <w:iCs/>
          <w:sz w:val="16"/>
          <w:szCs w:val="16"/>
        </w:rPr>
        <w:fldChar w:fldCharType="begin"/>
      </w:r>
      <w:r w:rsidR="009D09DF">
        <w:rPr>
          <w:rStyle w:val="Lienhypertexte"/>
          <w:rFonts w:cstheme="minorHAnsi"/>
          <w:i/>
          <w:iCs/>
          <w:sz w:val="16"/>
          <w:szCs w:val="16"/>
        </w:rPr>
        <w:instrText xml:space="preserve"> HYPERLINK "https://cnosf-my.sharepoint.com/personal/cd13_ordre-sages-femmes_fr/_layouts/15/onedrive.aspx?id=%2Fpersonal%2Fcd13%5Fordre%2Dsages%2Dfemmes%5Ffr%2FDocuments%2FPartenariat%2FProtocole%20d%27accord%20parquets%20%2D%20CDOSF13%20sur%20les%20violences%20conjuguales%2FProtocole%20relatif%20%C3%A0%20l%27aide%2C%20au%20rep%C3%A9rage%20et%20%C3%A0%20la%20d%C3%A9claration%20par%20une%20sage%2Dfemme%20des%20personnes%20victimes%20de%20violences%20conjuguales%2Epdf&amp;parent=%2Fpersonal%2Fcd13%5Fordre%2Dsages%2Dfemmes%5Ffr%2FDocuments%2FPartenariat%2FProtocole%20d%27accord%20parquets%20%2D%20CDOSF13%20sur%20les%20violences%20conjuguales&amp;ga=1" </w:instrText>
      </w:r>
      <w:r w:rsidR="009D09DF">
        <w:rPr>
          <w:rStyle w:val="Lienhypertexte"/>
          <w:rFonts w:cstheme="minorHAnsi"/>
          <w:i/>
          <w:iCs/>
          <w:sz w:val="16"/>
          <w:szCs w:val="16"/>
        </w:rPr>
      </w:r>
      <w:r w:rsidR="009D09DF">
        <w:rPr>
          <w:rStyle w:val="Lienhypertexte"/>
          <w:rFonts w:cstheme="minorHAnsi"/>
          <w:i/>
          <w:iCs/>
          <w:sz w:val="16"/>
          <w:szCs w:val="16"/>
        </w:rPr>
        <w:fldChar w:fldCharType="separate"/>
      </w:r>
      <w:r w:rsidR="006F20C6" w:rsidRPr="009D09DF">
        <w:rPr>
          <w:rStyle w:val="Lienhypertexte"/>
          <w:rFonts w:cstheme="minorHAnsi"/>
          <w:i/>
          <w:iCs/>
          <w:sz w:val="16"/>
          <w:szCs w:val="16"/>
        </w:rPr>
        <w:t>protocole</w:t>
      </w:r>
      <w:bookmarkStart w:id="0" w:name="_GoBack"/>
      <w:bookmarkEnd w:id="0"/>
      <w:r w:rsidR="006F20C6" w:rsidRPr="009D09DF">
        <w:rPr>
          <w:rStyle w:val="Lienhypertexte"/>
          <w:rFonts w:cstheme="minorHAnsi"/>
          <w:i/>
          <w:iCs/>
          <w:sz w:val="16"/>
          <w:szCs w:val="16"/>
        </w:rPr>
        <w:t xml:space="preserve"> </w:t>
      </w:r>
      <w:r w:rsidR="006F20C6" w:rsidRPr="009D09DF">
        <w:rPr>
          <w:rStyle w:val="Lienhypertexte"/>
          <w:rFonts w:cstheme="minorHAnsi"/>
          <w:i/>
          <w:iCs/>
          <w:sz w:val="16"/>
          <w:szCs w:val="16"/>
        </w:rPr>
        <w:t>d’accord quadripartite en</w:t>
      </w:r>
      <w:r w:rsidR="008C19D1" w:rsidRPr="009D09DF">
        <w:rPr>
          <w:rStyle w:val="Lienhypertexte"/>
          <w:rFonts w:cstheme="minorHAnsi"/>
          <w:i/>
          <w:iCs/>
          <w:sz w:val="16"/>
          <w:szCs w:val="16"/>
        </w:rPr>
        <w:t>tre</w:t>
      </w:r>
      <w:r w:rsidR="006F20C6" w:rsidRPr="009D09DF">
        <w:rPr>
          <w:rStyle w:val="Lienhypertexte"/>
          <w:rFonts w:cstheme="minorHAnsi"/>
          <w:i/>
          <w:iCs/>
          <w:sz w:val="16"/>
          <w:szCs w:val="16"/>
        </w:rPr>
        <w:t xml:space="preserve"> le Conseil Départemental de l’Ordre des Sages-Femmes des Bouches-du-Rhône, le parquet d’Aix-en</w:t>
      </w:r>
      <w:r w:rsidR="004A1EDE" w:rsidRPr="009D09DF">
        <w:rPr>
          <w:rStyle w:val="Lienhypertexte"/>
          <w:rFonts w:cstheme="minorHAnsi"/>
          <w:i/>
          <w:iCs/>
          <w:sz w:val="16"/>
          <w:szCs w:val="16"/>
        </w:rPr>
        <w:t xml:space="preserve">-Provence, le parquet de Marseille et le parquet </w:t>
      </w:r>
      <w:r w:rsidR="00C14F9E" w:rsidRPr="009D09DF">
        <w:rPr>
          <w:rStyle w:val="Lienhypertexte"/>
          <w:rFonts w:cstheme="minorHAnsi"/>
          <w:i/>
          <w:iCs/>
          <w:sz w:val="16"/>
          <w:szCs w:val="16"/>
        </w:rPr>
        <w:t>de Tarascon</w:t>
      </w:r>
      <w:r w:rsidR="008C19D1" w:rsidRPr="009D09DF">
        <w:rPr>
          <w:rStyle w:val="Lienhypertexte"/>
          <w:rFonts w:cstheme="minorHAnsi"/>
          <w:i/>
          <w:iCs/>
          <w:sz w:val="16"/>
          <w:szCs w:val="16"/>
        </w:rPr>
        <w:t xml:space="preserve"> sur le signalement des violences conjugales</w:t>
      </w:r>
    </w:p>
    <w:p w14:paraId="19E6BD11" w14:textId="319EE757" w:rsidR="00EA4880" w:rsidRDefault="009D09DF" w:rsidP="003E230B">
      <w:pPr>
        <w:jc w:val="both"/>
        <w:rPr>
          <w:rFonts w:cstheme="minorHAnsi"/>
          <w:color w:val="000000"/>
        </w:rPr>
      </w:pPr>
      <w:r>
        <w:rPr>
          <w:rStyle w:val="Lienhypertexte"/>
          <w:rFonts w:cstheme="minorHAnsi"/>
          <w:i/>
          <w:iCs/>
          <w:sz w:val="16"/>
          <w:szCs w:val="16"/>
        </w:rPr>
        <w:fldChar w:fldCharType="end"/>
      </w:r>
    </w:p>
    <w:p w14:paraId="6E31D7DF" w14:textId="799D1D3F" w:rsidR="00FC3AD3" w:rsidRPr="00A803AC" w:rsidRDefault="008C19D1" w:rsidP="00A803AC">
      <w:pPr>
        <w:ind w:right="6095"/>
        <w:jc w:val="right"/>
        <w:rPr>
          <w:rFonts w:cstheme="minorHAnsi"/>
          <w:b/>
          <w:color w:val="000000"/>
          <w:u w:val="single"/>
        </w:rPr>
      </w:pPr>
      <w:r w:rsidRPr="00A803AC">
        <w:rPr>
          <w:rFonts w:cstheme="minorHAnsi"/>
          <w:b/>
          <w:color w:val="000000"/>
          <w:u w:val="single"/>
        </w:rPr>
        <w:t>Signalant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C19D1" w14:paraId="47A62289" w14:textId="77777777" w:rsidTr="002C363F">
        <w:tc>
          <w:tcPr>
            <w:tcW w:w="3119" w:type="dxa"/>
          </w:tcPr>
          <w:p w14:paraId="715CCD57" w14:textId="27F62006" w:rsidR="008C19D1" w:rsidRDefault="008C19D1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bottom w:val="dashSmallGap" w:sz="4" w:space="0" w:color="E7E6E6" w:themeColor="background2"/>
            </w:tcBorders>
          </w:tcPr>
          <w:p w14:paraId="103E789F" w14:textId="3C3561B9" w:rsidR="008C19D1" w:rsidRDefault="008C19D1" w:rsidP="00582A9E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C19D1" w14:paraId="313848B7" w14:textId="77777777" w:rsidTr="002C363F">
        <w:tc>
          <w:tcPr>
            <w:tcW w:w="3119" w:type="dxa"/>
          </w:tcPr>
          <w:p w14:paraId="4B87B324" w14:textId="4CED162C" w:rsidR="008C19D1" w:rsidRDefault="008C19D1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Prénom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2FF04FF5" w14:textId="66F2D07E" w:rsidR="008C19D1" w:rsidRDefault="008C19D1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97F59" w14:paraId="3AF2D119" w14:textId="77777777" w:rsidTr="002C363F">
        <w:tc>
          <w:tcPr>
            <w:tcW w:w="3119" w:type="dxa"/>
          </w:tcPr>
          <w:p w14:paraId="32EE3C22" w14:textId="69D57B44" w:rsidR="00D97F59" w:rsidRDefault="00D97F5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Profession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885AAB5" w14:textId="0C356D42" w:rsidR="00D97F59" w:rsidRDefault="00D97F5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97F59" w14:paraId="64DB4FE5" w14:textId="77777777" w:rsidTr="002C363F">
        <w:tc>
          <w:tcPr>
            <w:tcW w:w="3119" w:type="dxa"/>
          </w:tcPr>
          <w:p w14:paraId="4CC31025" w14:textId="6881BA8F" w:rsidR="00D97F59" w:rsidRDefault="0096724B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N° RPPS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24F3CC5" w14:textId="78AD3DA3" w:rsidR="00D97F59" w:rsidRDefault="00D97F5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6724B" w14:paraId="656AB4C1" w14:textId="77777777" w:rsidTr="002C363F">
        <w:tc>
          <w:tcPr>
            <w:tcW w:w="3119" w:type="dxa"/>
          </w:tcPr>
          <w:p w14:paraId="313F158D" w14:textId="4CD3F42E" w:rsidR="0096724B" w:rsidRDefault="0096724B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Adresse professionnelle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5C2A7F83" w14:textId="29228D0E" w:rsidR="0096724B" w:rsidRDefault="0096724B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B1799" w14:paraId="57FB9FCF" w14:textId="77777777" w:rsidTr="002C363F">
        <w:tc>
          <w:tcPr>
            <w:tcW w:w="3119" w:type="dxa"/>
          </w:tcPr>
          <w:p w14:paraId="2D5CC64B" w14:textId="18306A09" w:rsidR="005B1799" w:rsidRDefault="005B179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Courriel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5B2FE89C" w14:textId="2D8A08DC" w:rsidR="005B1799" w:rsidRDefault="005B179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B1799" w14:paraId="363A73BC" w14:textId="77777777" w:rsidTr="002C363F">
        <w:tc>
          <w:tcPr>
            <w:tcW w:w="3119" w:type="dxa"/>
          </w:tcPr>
          <w:p w14:paraId="011CF195" w14:textId="7B5A3D59" w:rsidR="005B1799" w:rsidRDefault="005B179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Téléphone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4E6C926E" w14:textId="2382B14C" w:rsidR="005B1799" w:rsidRDefault="005B179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18D27BB5" w14:textId="5DE09795" w:rsidR="00FC3AD3" w:rsidRDefault="00FC3AD3" w:rsidP="003E230B">
      <w:pPr>
        <w:jc w:val="both"/>
        <w:rPr>
          <w:rFonts w:cstheme="minorHAnsi"/>
          <w:color w:val="000000"/>
        </w:rPr>
      </w:pPr>
    </w:p>
    <w:p w14:paraId="13EFC1A3" w14:textId="3CDCB1C8" w:rsidR="00FC3AD3" w:rsidRPr="00A803AC" w:rsidRDefault="00FC3AD3" w:rsidP="00A803AC">
      <w:pPr>
        <w:ind w:right="6095"/>
        <w:jc w:val="right"/>
        <w:rPr>
          <w:rFonts w:cstheme="minorHAnsi"/>
          <w:b/>
          <w:color w:val="000000"/>
          <w:u w:val="single"/>
        </w:rPr>
      </w:pPr>
      <w:r w:rsidRPr="00A803AC">
        <w:rPr>
          <w:rFonts w:cstheme="minorHAnsi"/>
          <w:b/>
          <w:color w:val="000000"/>
          <w:u w:val="single"/>
        </w:rPr>
        <w:t>Victime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5812A2" w14:paraId="1AA39FBD" w14:textId="77777777" w:rsidTr="002C363F">
        <w:tc>
          <w:tcPr>
            <w:tcW w:w="3119" w:type="dxa"/>
          </w:tcPr>
          <w:p w14:paraId="37448E3B" w14:textId="45B84D58" w:rsidR="005812A2" w:rsidRDefault="00DB7F11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 :</w:t>
            </w:r>
          </w:p>
        </w:tc>
        <w:tc>
          <w:tcPr>
            <w:tcW w:w="5943" w:type="dxa"/>
            <w:tcBorders>
              <w:bottom w:val="dashSmallGap" w:sz="4" w:space="0" w:color="E7E6E6" w:themeColor="background2"/>
            </w:tcBorders>
          </w:tcPr>
          <w:p w14:paraId="5C113178" w14:textId="01A8EB07" w:rsidR="005812A2" w:rsidRDefault="005812A2" w:rsidP="00582A9E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5812A2" w14:paraId="5107D878" w14:textId="77777777" w:rsidTr="002C363F">
        <w:tc>
          <w:tcPr>
            <w:tcW w:w="3119" w:type="dxa"/>
          </w:tcPr>
          <w:p w14:paraId="1233D2A8" w14:textId="2179D433" w:rsidR="005812A2" w:rsidRDefault="005812A2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Prénom</w:t>
            </w:r>
            <w:r w:rsidR="00FC3625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692524F6" w14:textId="484D0A0A" w:rsidR="005812A2" w:rsidRDefault="005812A2" w:rsidP="00582A9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812A2" w14:paraId="42880F86" w14:textId="77777777" w:rsidTr="002C363F">
        <w:tc>
          <w:tcPr>
            <w:tcW w:w="3119" w:type="dxa"/>
          </w:tcPr>
          <w:p w14:paraId="35084B09" w14:textId="07B4603E" w:rsidR="005812A2" w:rsidRDefault="001806B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Sexe</w:t>
            </w:r>
            <w:r w:rsidR="00FC3625">
              <w:rPr>
                <w:rFonts w:cstheme="minorHAnsi"/>
                <w:color w:val="000000"/>
              </w:rPr>
              <w:t> :</w:t>
            </w:r>
          </w:p>
        </w:tc>
        <w:sdt>
          <w:sdtPr>
            <w:rPr>
              <w:rFonts w:cstheme="minorHAnsi"/>
              <w:color w:val="000000"/>
            </w:rPr>
            <w:alias w:val="Sexe"/>
            <w:tag w:val="Sexe"/>
            <w:id w:val="990137823"/>
            <w:placeholder>
              <w:docPart w:val="DefaultPlaceholder_1081868575"/>
            </w:placeholder>
            <w:dropDownList>
              <w:listItem w:displayText="Féminin" w:value="Féminin"/>
              <w:listItem w:displayText="Masculin" w:value="Masculin"/>
            </w:dropDownList>
          </w:sdtPr>
          <w:sdtEndPr/>
          <w:sdtContent>
            <w:tc>
              <w:tcPr>
                <w:tcW w:w="5943" w:type="dxa"/>
                <w:tcBorders>
                  <w:top w:val="dashSmallGap" w:sz="4" w:space="0" w:color="E7E6E6" w:themeColor="background2"/>
                </w:tcBorders>
              </w:tcPr>
              <w:p w14:paraId="1A337123" w14:textId="367290E9" w:rsidR="005812A2" w:rsidRDefault="00843D5D" w:rsidP="00843D5D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Féminin</w:t>
                </w:r>
              </w:p>
            </w:tc>
          </w:sdtContent>
        </w:sdt>
      </w:tr>
      <w:tr w:rsidR="005812A2" w14:paraId="5292CBD6" w14:textId="77777777" w:rsidTr="002C363F">
        <w:tc>
          <w:tcPr>
            <w:tcW w:w="3119" w:type="dxa"/>
          </w:tcPr>
          <w:p w14:paraId="78C87047" w14:textId="1D67FDBB" w:rsidR="005812A2" w:rsidRDefault="00554540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Date de naissance</w:t>
            </w:r>
            <w:r w:rsidR="00FC3625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bottom w:val="dashSmallGap" w:sz="4" w:space="0" w:color="E7E6E6" w:themeColor="background2"/>
            </w:tcBorders>
          </w:tcPr>
          <w:p w14:paraId="3C884383" w14:textId="4E86F8B3" w:rsidR="005812A2" w:rsidRDefault="005812A2" w:rsidP="00582A9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812A2" w14:paraId="1DDFB5E8" w14:textId="77777777" w:rsidTr="002C363F">
        <w:tc>
          <w:tcPr>
            <w:tcW w:w="3119" w:type="dxa"/>
          </w:tcPr>
          <w:p w14:paraId="64A2A303" w14:textId="75BD977C" w:rsidR="005812A2" w:rsidRDefault="00554540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Lieu de naissance</w:t>
            </w:r>
            <w:r w:rsidR="00FC3625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4E5494DD" w14:textId="2AFFD2E1" w:rsidR="005812A2" w:rsidRDefault="005812A2" w:rsidP="00582A9E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1A75B323" w14:textId="77777777" w:rsidR="00330BE9" w:rsidRDefault="00330BE9" w:rsidP="003E230B">
      <w:pPr>
        <w:jc w:val="both"/>
        <w:rPr>
          <w:rFonts w:cstheme="minorHAnsi"/>
          <w:color w:val="000000"/>
        </w:rPr>
      </w:pPr>
    </w:p>
    <w:p w14:paraId="47D351F2" w14:textId="6DED1F75" w:rsidR="001F3B8C" w:rsidRPr="00A803AC" w:rsidRDefault="00255A91" w:rsidP="00A803AC">
      <w:pPr>
        <w:ind w:right="6095"/>
        <w:jc w:val="right"/>
        <w:rPr>
          <w:rFonts w:cstheme="minorHAnsi"/>
          <w:b/>
          <w:color w:val="000000"/>
          <w:u w:val="single"/>
        </w:rPr>
      </w:pPr>
      <w:r w:rsidRPr="00A803AC">
        <w:rPr>
          <w:rFonts w:cstheme="minorHAnsi"/>
          <w:b/>
          <w:color w:val="000000"/>
          <w:u w:val="single"/>
        </w:rPr>
        <w:t>Contexte familial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29"/>
      </w:tblGrid>
      <w:tr w:rsidR="00207A22" w14:paraId="489E43D9" w14:textId="77777777" w:rsidTr="002C363F">
        <w:trPr>
          <w:trHeight w:val="356"/>
        </w:trPr>
        <w:tc>
          <w:tcPr>
            <w:tcW w:w="3119" w:type="dxa"/>
          </w:tcPr>
          <w:p w14:paraId="0B9CBF22" w14:textId="5082BE40" w:rsidR="00207A22" w:rsidRDefault="00FC3625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Situation familiale :</w:t>
            </w:r>
          </w:p>
        </w:tc>
        <w:tc>
          <w:tcPr>
            <w:tcW w:w="5929" w:type="dxa"/>
            <w:tcBorders>
              <w:bottom w:val="dashSmallGap" w:sz="4" w:space="0" w:color="E7E6E6" w:themeColor="background2"/>
            </w:tcBorders>
          </w:tcPr>
          <w:p w14:paraId="175D36B3" w14:textId="64616A7F" w:rsidR="00207A22" w:rsidRDefault="00207A22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07A22" w14:paraId="687086FB" w14:textId="77777777" w:rsidTr="002C363F">
        <w:trPr>
          <w:trHeight w:val="714"/>
        </w:trPr>
        <w:tc>
          <w:tcPr>
            <w:tcW w:w="3119" w:type="dxa"/>
          </w:tcPr>
          <w:p w14:paraId="1744E03F" w14:textId="69962A9E" w:rsidR="00207A22" w:rsidRDefault="00455D86" w:rsidP="00455D86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Vie commune :</w:t>
            </w:r>
          </w:p>
        </w:tc>
        <w:sdt>
          <w:sdtPr>
            <w:rPr>
              <w:rFonts w:cstheme="minorHAnsi"/>
              <w:color w:val="000000"/>
            </w:rPr>
            <w:alias w:val="Vie conjugale"/>
            <w:tag w:val="Vie conjugale"/>
            <w:id w:val="-1269003978"/>
            <w:placeholder>
              <w:docPart w:val="DefaultPlaceholder_1081868575"/>
            </w:placeholder>
            <w:comboBox>
              <w:listItem w:displayText="Actuelle" w:value="Actuelle"/>
              <w:listItem w:displayText="Ancienne" w:value="Ancienne"/>
            </w:comboBox>
          </w:sdtPr>
          <w:sdtEndPr/>
          <w:sdtContent>
            <w:tc>
              <w:tcPr>
                <w:tcW w:w="5929" w:type="dxa"/>
                <w:tcBorders>
                  <w:top w:val="dashSmallGap" w:sz="4" w:space="0" w:color="E7E6E6" w:themeColor="background2"/>
                </w:tcBorders>
              </w:tcPr>
              <w:p w14:paraId="485B7ED1" w14:textId="086D1453" w:rsidR="00207A22" w:rsidRDefault="00843D5D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Actuelle</w:t>
                </w:r>
              </w:p>
            </w:tc>
          </w:sdtContent>
        </w:sdt>
      </w:tr>
      <w:tr w:rsidR="00255A91" w14:paraId="62CA06C0" w14:textId="77777777" w:rsidTr="00255A91">
        <w:trPr>
          <w:trHeight w:val="714"/>
        </w:trPr>
        <w:tc>
          <w:tcPr>
            <w:tcW w:w="3119" w:type="dxa"/>
          </w:tcPr>
          <w:p w14:paraId="412D8639" w14:textId="68DDFE8A" w:rsidR="00255A91" w:rsidRDefault="00255A91" w:rsidP="00255A91">
            <w:pPr>
              <w:jc w:val="right"/>
              <w:rPr>
                <w:rFonts w:cstheme="minorHAnsi"/>
                <w:color w:val="000000"/>
              </w:rPr>
            </w:pPr>
            <w:r w:rsidRPr="00FC3625">
              <w:rPr>
                <w:rFonts w:cstheme="minorHAnsi"/>
                <w:color w:val="000000"/>
              </w:rPr>
              <w:t>Présence d’enfants à charge</w:t>
            </w:r>
            <w:r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29" w:type="dxa"/>
          </w:tcPr>
          <w:sdt>
            <w:sdtPr>
              <w:rPr>
                <w:rFonts w:cstheme="minorHAnsi"/>
                <w:color w:val="000000"/>
              </w:rPr>
              <w:alias w:val="Enfants"/>
              <w:tag w:val="Enfants"/>
              <w:id w:val="1593738606"/>
              <w:placeholder>
                <w:docPart w:val="DefaultPlaceholder_1081868575"/>
              </w:placeholder>
              <w:comboBox>
                <w:listItem w:displayText="Non" w:value="Non"/>
                <w:listItem w:displayText="Oui" w:value="Oui"/>
              </w:comboBox>
            </w:sdtPr>
            <w:sdtEndPr/>
            <w:sdtContent>
              <w:p w14:paraId="2F23F325" w14:textId="3916B164" w:rsidR="00255A91" w:rsidRDefault="00F52B82" w:rsidP="00255A91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Oui</w:t>
                </w:r>
              </w:p>
            </w:sdtContent>
          </w:sdt>
          <w:p w14:paraId="0A831BB1" w14:textId="5111026D" w:rsidR="00255A91" w:rsidRDefault="00255A91" w:rsidP="00EB606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 oui, nombre :</w:t>
            </w:r>
            <w:r w:rsidR="00EB606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bdr w:val="dashed" w:sz="4" w:space="0" w:color="E7E6E6" w:themeColor="background2"/>
                </w:rPr>
                <w:id w:val="-174201448"/>
                <w:placeholder>
                  <w:docPart w:val="DefaultPlaceholder_1081868574"/>
                </w:placeholder>
              </w:sdtPr>
              <w:sdtEndPr/>
              <w:sdtContent>
                <w:r w:rsidR="00EB6064" w:rsidRPr="00EB6064">
                  <w:rPr>
                    <w:rFonts w:cstheme="minorHAnsi"/>
                    <w:color w:val="000000"/>
                    <w:bdr w:val="dashed" w:sz="4" w:space="0" w:color="E7E6E6" w:themeColor="background2"/>
                  </w:rPr>
                  <w:t xml:space="preserve">                </w:t>
                </w:r>
              </w:sdtContent>
            </w:sdt>
            <w:r>
              <w:rPr>
                <w:rFonts w:cstheme="minorHAnsi"/>
                <w:color w:val="000000"/>
              </w:rPr>
              <w:t xml:space="preserve">       Ages :</w:t>
            </w:r>
            <w:r w:rsidR="00EB606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bdr w:val="dashSmallGap" w:sz="4" w:space="0" w:color="E7E6E6" w:themeColor="background2"/>
                </w:rPr>
                <w:id w:val="-718515388"/>
                <w:placeholder>
                  <w:docPart w:val="DefaultPlaceholder_1081868574"/>
                </w:placeholder>
              </w:sdtPr>
              <w:sdtEndPr/>
              <w:sdtContent>
                <w:r w:rsidR="00EB6064">
                  <w:rPr>
                    <w:rFonts w:cstheme="minorHAnsi"/>
                    <w:color w:val="000000"/>
                    <w:bdr w:val="dashSmallGap" w:sz="4" w:space="0" w:color="E7E6E6" w:themeColor="background2"/>
                  </w:rPr>
                  <w:t xml:space="preserve">                             </w:t>
                </w:r>
                <w:r w:rsidR="00EB6064" w:rsidRPr="00EB6064">
                  <w:rPr>
                    <w:rFonts w:cstheme="minorHAnsi"/>
                    <w:color w:val="000000"/>
                    <w:bdr w:val="dashSmallGap" w:sz="4" w:space="0" w:color="E7E6E6" w:themeColor="background2"/>
                  </w:rPr>
                  <w:t xml:space="preserve">         </w:t>
                </w:r>
              </w:sdtContent>
            </w:sdt>
          </w:p>
        </w:tc>
      </w:tr>
    </w:tbl>
    <w:p w14:paraId="1ABC7A2C" w14:textId="77777777" w:rsidR="001F3B8C" w:rsidRDefault="001F3B8C">
      <w:pPr>
        <w:jc w:val="both"/>
        <w:rPr>
          <w:rFonts w:cstheme="minorHAnsi"/>
          <w:color w:val="000000"/>
        </w:rPr>
      </w:pPr>
    </w:p>
    <w:p w14:paraId="498A4CB0" w14:textId="1CA7D6EE" w:rsidR="00A803AC" w:rsidRPr="00A803AC" w:rsidRDefault="00A803AC" w:rsidP="00A803AC">
      <w:pPr>
        <w:tabs>
          <w:tab w:val="left" w:pos="5745"/>
        </w:tabs>
        <w:ind w:right="6095"/>
        <w:jc w:val="right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Prise de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AA1985" w14:paraId="0DCF84C0" w14:textId="77777777" w:rsidTr="002C363F">
        <w:tc>
          <w:tcPr>
            <w:tcW w:w="3119" w:type="dxa"/>
          </w:tcPr>
          <w:p w14:paraId="4C2A131E" w14:textId="713D9C49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Adresse de résidence :</w:t>
            </w:r>
          </w:p>
        </w:tc>
        <w:tc>
          <w:tcPr>
            <w:tcW w:w="5943" w:type="dxa"/>
            <w:tcBorders>
              <w:bottom w:val="dashSmallGap" w:sz="4" w:space="0" w:color="E7E6E6" w:themeColor="background2"/>
            </w:tcBorders>
          </w:tcPr>
          <w:p w14:paraId="052C413D" w14:textId="77777777" w:rsidR="00AA1985" w:rsidRDefault="00AA1985" w:rsidP="00AA1985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AA1985" w14:paraId="39CA3661" w14:textId="77777777" w:rsidTr="002C363F">
        <w:tc>
          <w:tcPr>
            <w:tcW w:w="3119" w:type="dxa"/>
          </w:tcPr>
          <w:p w14:paraId="6D246714" w14:textId="48FD0488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Téléphone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28936659" w14:textId="77777777" w:rsidR="00AA1985" w:rsidRDefault="00AA1985" w:rsidP="00AA198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A1985" w14:paraId="6EF63D5F" w14:textId="77777777" w:rsidTr="002C363F">
        <w:tc>
          <w:tcPr>
            <w:tcW w:w="3119" w:type="dxa"/>
          </w:tcPr>
          <w:p w14:paraId="1D94FD1C" w14:textId="2A27BC23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Courriel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7BED4CA" w14:textId="77777777" w:rsidR="00AA1985" w:rsidRDefault="00AA1985" w:rsidP="00AA198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A1985" w14:paraId="7F87AA6C" w14:textId="77777777" w:rsidTr="002C363F">
        <w:tc>
          <w:tcPr>
            <w:tcW w:w="3119" w:type="dxa"/>
          </w:tcPr>
          <w:p w14:paraId="779D463E" w14:textId="1B8E2478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Adresse d’hébergement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679CA58B" w14:textId="77777777" w:rsidR="00AA1985" w:rsidRDefault="00AA1985" w:rsidP="00AA198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A1985" w14:paraId="0C54A609" w14:textId="77777777" w:rsidTr="002C363F">
        <w:tc>
          <w:tcPr>
            <w:tcW w:w="3119" w:type="dxa"/>
          </w:tcPr>
          <w:p w14:paraId="12A1E4C7" w14:textId="666B29D4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(si différente)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67D25D5D" w14:textId="77777777" w:rsidR="00AA1985" w:rsidRDefault="00AA1985" w:rsidP="00AA198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A1985" w14:paraId="56763D3E" w14:textId="77777777" w:rsidTr="002C363F">
        <w:tc>
          <w:tcPr>
            <w:tcW w:w="3119" w:type="dxa"/>
          </w:tcPr>
          <w:p w14:paraId="2672544E" w14:textId="070EDD57" w:rsidR="00AA1985" w:rsidRDefault="00AA1985" w:rsidP="00AA198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AA1985">
              <w:rPr>
                <w:rFonts w:cstheme="minorHAnsi"/>
                <w:color w:val="000000"/>
              </w:rPr>
              <w:t>ccès à s</w:t>
            </w:r>
            <w:r>
              <w:rPr>
                <w:rFonts w:cstheme="minorHAnsi"/>
                <w:color w:val="000000"/>
              </w:rPr>
              <w:t>on téléphone et/ou son courriel par conjoint :</w:t>
            </w:r>
          </w:p>
        </w:tc>
        <w:sdt>
          <w:sdtPr>
            <w:rPr>
              <w:rFonts w:cstheme="minorHAnsi"/>
              <w:color w:val="000000"/>
            </w:rPr>
            <w:alias w:val="Accès téléphone / courriel"/>
            <w:tag w:val="Accès téléphone / courriel"/>
            <w:id w:val="1800492590"/>
            <w:placeholder>
              <w:docPart w:val="DefaultPlaceholder_1081868575"/>
            </w:placeholder>
            <w:comboBox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5943" w:type="dxa"/>
                <w:tcBorders>
                  <w:top w:val="dashSmallGap" w:sz="4" w:space="0" w:color="E7E6E6" w:themeColor="background2"/>
                </w:tcBorders>
              </w:tcPr>
              <w:p w14:paraId="0B18EE2F" w14:textId="2B2CE397" w:rsidR="00AA1985" w:rsidRDefault="00843D5D" w:rsidP="00AA1985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Oui</w:t>
                </w:r>
              </w:p>
            </w:tc>
          </w:sdtContent>
        </w:sdt>
      </w:tr>
    </w:tbl>
    <w:p w14:paraId="62401A15" w14:textId="77777777" w:rsidR="00A803AC" w:rsidRDefault="00A803AC">
      <w:pPr>
        <w:jc w:val="both"/>
        <w:rPr>
          <w:rFonts w:cstheme="minorHAnsi"/>
          <w:color w:val="000000"/>
          <w:u w:val="single"/>
        </w:rPr>
      </w:pPr>
    </w:p>
    <w:p w14:paraId="59ACDC12" w14:textId="79C6ABAD" w:rsidR="00A803AC" w:rsidRDefault="00A803AC" w:rsidP="00A803AC">
      <w:pPr>
        <w:ind w:right="6095"/>
        <w:jc w:val="right"/>
        <w:rPr>
          <w:rFonts w:cstheme="minorHAnsi"/>
          <w:b/>
          <w:color w:val="000000"/>
          <w:u w:val="single"/>
        </w:rPr>
      </w:pPr>
      <w:r w:rsidRPr="00A803AC">
        <w:rPr>
          <w:rFonts w:cstheme="minorHAnsi"/>
          <w:b/>
          <w:color w:val="000000"/>
          <w:u w:val="single"/>
        </w:rPr>
        <w:t>Personne de confiance</w:t>
      </w:r>
    </w:p>
    <w:p w14:paraId="193C42FF" w14:textId="03296545" w:rsidR="00AB4F05" w:rsidRPr="00AB4F05" w:rsidRDefault="00AB4F05" w:rsidP="00AB4F05">
      <w:pPr>
        <w:rPr>
          <w:rFonts w:cstheme="minorHAnsi"/>
          <w:bCs/>
          <w:i/>
          <w:iCs/>
          <w:color w:val="000000"/>
          <w:sz w:val="16"/>
          <w:szCs w:val="16"/>
        </w:rPr>
      </w:pPr>
      <w:r w:rsidRPr="00AB4F05">
        <w:rPr>
          <w:rFonts w:cstheme="minorHAnsi"/>
          <w:bCs/>
          <w:i/>
          <w:iCs/>
          <w:color w:val="000000"/>
          <w:sz w:val="16"/>
          <w:szCs w:val="16"/>
        </w:rPr>
        <w:t>Personne pouvant servir d’intermédiaire dans le cas où les moyens de communication de la victime seraient surveillés par l’auteur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974"/>
      </w:tblGrid>
      <w:tr w:rsidR="00A803AC" w14:paraId="2A2EEC25" w14:textId="77777777" w:rsidTr="00AB4F05">
        <w:trPr>
          <w:trHeight w:val="290"/>
        </w:trPr>
        <w:tc>
          <w:tcPr>
            <w:tcW w:w="3098" w:type="dxa"/>
          </w:tcPr>
          <w:p w14:paraId="5229BA63" w14:textId="3EA91727" w:rsidR="00A803AC" w:rsidRDefault="00A803AC" w:rsidP="00A803A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Identité :</w:t>
            </w:r>
          </w:p>
        </w:tc>
        <w:tc>
          <w:tcPr>
            <w:tcW w:w="5974" w:type="dxa"/>
            <w:tcBorders>
              <w:bottom w:val="dashSmallGap" w:sz="4" w:space="0" w:color="E7E6E6" w:themeColor="background2"/>
            </w:tcBorders>
          </w:tcPr>
          <w:p w14:paraId="25E05523" w14:textId="77777777" w:rsidR="00A803AC" w:rsidRDefault="00A803AC" w:rsidP="00A803AC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A803AC" w14:paraId="22B6D55C" w14:textId="77777777" w:rsidTr="00AB4F05">
        <w:trPr>
          <w:trHeight w:val="275"/>
        </w:trPr>
        <w:tc>
          <w:tcPr>
            <w:tcW w:w="3098" w:type="dxa"/>
          </w:tcPr>
          <w:p w14:paraId="1D5F96A8" w14:textId="5C055DAF" w:rsidR="00A803AC" w:rsidRDefault="00A803AC" w:rsidP="00A803A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Téléphone :</w:t>
            </w:r>
          </w:p>
        </w:tc>
        <w:tc>
          <w:tcPr>
            <w:tcW w:w="5974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7235D15" w14:textId="77777777" w:rsidR="00A803AC" w:rsidRDefault="00A803AC" w:rsidP="00A803A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803AC" w14:paraId="50D132B6" w14:textId="77777777" w:rsidTr="00AB4F05">
        <w:trPr>
          <w:trHeight w:val="275"/>
        </w:trPr>
        <w:tc>
          <w:tcPr>
            <w:tcW w:w="3098" w:type="dxa"/>
          </w:tcPr>
          <w:p w14:paraId="5B23DF18" w14:textId="2C226629" w:rsidR="00A803AC" w:rsidRDefault="00A803AC" w:rsidP="00A803AC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Courriel :</w:t>
            </w:r>
          </w:p>
        </w:tc>
        <w:tc>
          <w:tcPr>
            <w:tcW w:w="5974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0A329029" w14:textId="77777777" w:rsidR="00A803AC" w:rsidRDefault="00A803AC" w:rsidP="00A803AC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41AAA6D4" w14:textId="75ABA5C3" w:rsidR="009D3E48" w:rsidRDefault="009D3E48">
      <w:pPr>
        <w:rPr>
          <w:rFonts w:cstheme="minorHAnsi"/>
          <w:b/>
          <w:color w:val="000000"/>
          <w:u w:val="single"/>
        </w:rPr>
      </w:pPr>
    </w:p>
    <w:p w14:paraId="503581BA" w14:textId="2DFF9959" w:rsidR="00A803AC" w:rsidRPr="00AB63DD" w:rsidRDefault="00A803AC">
      <w:pPr>
        <w:jc w:val="both"/>
        <w:rPr>
          <w:rFonts w:cstheme="minorHAnsi"/>
          <w:b/>
          <w:color w:val="000000"/>
          <w:u w:val="single"/>
        </w:rPr>
      </w:pPr>
      <w:r w:rsidRPr="00AB63DD">
        <w:rPr>
          <w:rFonts w:cstheme="minorHAnsi"/>
          <w:b/>
          <w:color w:val="000000"/>
          <w:u w:val="single"/>
        </w:rPr>
        <w:t>Examen médical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903"/>
      </w:tblGrid>
      <w:tr w:rsidR="00AB63DD" w14:paraId="57E08E6F" w14:textId="77777777" w:rsidTr="002C363F">
        <w:trPr>
          <w:trHeight w:val="290"/>
        </w:trPr>
        <w:tc>
          <w:tcPr>
            <w:tcW w:w="3098" w:type="dxa"/>
          </w:tcPr>
          <w:p w14:paraId="0605D99F" w14:textId="5CAF2DC7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Date :</w:t>
            </w:r>
          </w:p>
        </w:tc>
        <w:sdt>
          <w:sdtPr>
            <w:rPr>
              <w:rFonts w:cstheme="minorHAnsi"/>
              <w:color w:val="000000"/>
            </w:rPr>
            <w:id w:val="-1174879161"/>
            <w:placeholder>
              <w:docPart w:val="0D2F91AE2FE247A8BE7FCF4C7840BDBC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03" w:type="dxa"/>
                <w:tcBorders>
                  <w:bottom w:val="dashSmallGap" w:sz="4" w:space="0" w:color="E7E6E6" w:themeColor="background2"/>
                </w:tcBorders>
              </w:tcPr>
              <w:p w14:paraId="297A677A" w14:textId="0F51151E" w:rsidR="00AB63DD" w:rsidRDefault="00605F57" w:rsidP="00605F57">
                <w:pPr>
                  <w:tabs>
                    <w:tab w:val="left" w:pos="2114"/>
                  </w:tabs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XX/XX/XXXX</w:t>
                </w:r>
              </w:p>
            </w:tc>
          </w:sdtContent>
        </w:sdt>
      </w:tr>
      <w:tr w:rsidR="00AB63DD" w14:paraId="78B458D8" w14:textId="77777777" w:rsidTr="002C363F">
        <w:trPr>
          <w:trHeight w:val="275"/>
        </w:trPr>
        <w:tc>
          <w:tcPr>
            <w:tcW w:w="3098" w:type="dxa"/>
          </w:tcPr>
          <w:p w14:paraId="5CC50D5E" w14:textId="0863B695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Heure :</w:t>
            </w:r>
          </w:p>
        </w:tc>
        <w:sdt>
          <w:sdtPr>
            <w:rPr>
              <w:rFonts w:cstheme="minorHAnsi"/>
              <w:color w:val="000000"/>
            </w:rPr>
            <w:id w:val="233446288"/>
            <w:placeholder>
              <w:docPart w:val="DefaultPlaceholder_1081868574"/>
            </w:placeholder>
          </w:sdtPr>
          <w:sdtEndPr/>
          <w:sdtContent>
            <w:tc>
              <w:tcPr>
                <w:tcW w:w="5903" w:type="dxa"/>
                <w:tcBorders>
                  <w:top w:val="dashSmallGap" w:sz="4" w:space="0" w:color="E7E6E6" w:themeColor="background2"/>
                  <w:bottom w:val="dashSmallGap" w:sz="4" w:space="0" w:color="E7E6E6" w:themeColor="background2"/>
                </w:tcBorders>
              </w:tcPr>
              <w:p w14:paraId="0E9EAF36" w14:textId="1B96AC2B" w:rsidR="00AB63DD" w:rsidRDefault="00605F57" w:rsidP="00605F57">
                <w:pPr>
                  <w:jc w:val="both"/>
                  <w:rPr>
                    <w:rFonts w:cstheme="minorHAnsi"/>
                    <w:color w:val="000000"/>
                  </w:rPr>
                </w:pPr>
                <w:proofErr w:type="spellStart"/>
                <w:r>
                  <w:rPr>
                    <w:rFonts w:cstheme="minorHAnsi"/>
                    <w:color w:val="000000"/>
                  </w:rPr>
                  <w:t>XXhXX</w:t>
                </w:r>
                <w:proofErr w:type="spellEnd"/>
              </w:p>
            </w:tc>
          </w:sdtContent>
        </w:sdt>
      </w:tr>
    </w:tbl>
    <w:p w14:paraId="23B6E2E6" w14:textId="77777777" w:rsidR="00A803AC" w:rsidRPr="00A803AC" w:rsidRDefault="00A803AC" w:rsidP="00A803AC">
      <w:pPr>
        <w:jc w:val="both"/>
        <w:rPr>
          <w:rFonts w:cstheme="minorHAnsi"/>
          <w:color w:val="000000"/>
          <w:u w:val="single"/>
        </w:rPr>
      </w:pPr>
    </w:p>
    <w:p w14:paraId="3A2B4AE0" w14:textId="77777777" w:rsidR="00A803AC" w:rsidRPr="00A803AC" w:rsidRDefault="00A803AC" w:rsidP="00A803AC">
      <w:pPr>
        <w:jc w:val="both"/>
        <w:rPr>
          <w:rFonts w:cstheme="minorHAnsi"/>
          <w:color w:val="000000"/>
          <w:u w:val="single"/>
        </w:rPr>
      </w:pPr>
    </w:p>
    <w:p w14:paraId="29E44B7E" w14:textId="57C8CF54" w:rsidR="00A803AC" w:rsidRPr="00AB63DD" w:rsidRDefault="00A803AC" w:rsidP="00AB63DD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/>
          <w:u w:val="single"/>
        </w:rPr>
      </w:pPr>
      <w:r w:rsidRPr="00AB63DD">
        <w:rPr>
          <w:rFonts w:cstheme="minorHAnsi"/>
          <w:color w:val="000000"/>
          <w:u w:val="single"/>
        </w:rPr>
        <w:t>Faits ou commémoratifs :</w:t>
      </w:r>
    </w:p>
    <w:p w14:paraId="2D1FA454" w14:textId="77777777" w:rsidR="00432EA0" w:rsidRDefault="00432EA0" w:rsidP="00AB63DD">
      <w:pPr>
        <w:pStyle w:val="Paragraphedeliste"/>
        <w:jc w:val="both"/>
        <w:rPr>
          <w:rFonts w:cstheme="minorHAnsi"/>
          <w:color w:val="000000"/>
        </w:rPr>
      </w:pPr>
    </w:p>
    <w:p w14:paraId="26CB13F1" w14:textId="4AFBF152" w:rsidR="00AB63DD" w:rsidRPr="00AB63DD" w:rsidRDefault="00AB63DD" w:rsidP="00AB63DD">
      <w:pPr>
        <w:pStyle w:val="Paragraphedeliste"/>
        <w:jc w:val="both"/>
        <w:rPr>
          <w:rFonts w:cstheme="minorHAnsi"/>
          <w:color w:val="000000"/>
        </w:rPr>
      </w:pPr>
      <w:r w:rsidRPr="00AB63DD">
        <w:rPr>
          <w:rFonts w:cstheme="minorHAnsi"/>
          <w:color w:val="000000"/>
        </w:rPr>
        <w:t>La personne déclare avoir été victime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903"/>
      </w:tblGrid>
      <w:tr w:rsidR="00AB63DD" w14:paraId="0F872B67" w14:textId="77777777" w:rsidTr="002C363F">
        <w:trPr>
          <w:trHeight w:val="290"/>
        </w:trPr>
        <w:tc>
          <w:tcPr>
            <w:tcW w:w="3098" w:type="dxa"/>
          </w:tcPr>
          <w:p w14:paraId="79F22C68" w14:textId="748EBBA0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Le :</w:t>
            </w:r>
          </w:p>
        </w:tc>
        <w:sdt>
          <w:sdtPr>
            <w:rPr>
              <w:rFonts w:cstheme="minorHAnsi"/>
              <w:color w:val="000000"/>
            </w:rPr>
            <w:id w:val="-1594776121"/>
            <w:placeholder>
              <w:docPart w:val="64AE6FB05D674A9B8D33CCEEBDFAA17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03" w:type="dxa"/>
                <w:tcBorders>
                  <w:bottom w:val="dashSmallGap" w:sz="4" w:space="0" w:color="E7E6E6" w:themeColor="background2"/>
                </w:tcBorders>
              </w:tcPr>
              <w:p w14:paraId="5A9E8CAA" w14:textId="3E3738A1" w:rsidR="00AB63DD" w:rsidRDefault="00E27E88" w:rsidP="00E27E88">
                <w:pPr>
                  <w:tabs>
                    <w:tab w:val="left" w:pos="2114"/>
                  </w:tabs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date</w:t>
                </w:r>
              </w:p>
            </w:tc>
          </w:sdtContent>
        </w:sdt>
      </w:tr>
      <w:tr w:rsidR="00AB63DD" w14:paraId="6F6A263B" w14:textId="77777777" w:rsidTr="002C363F">
        <w:trPr>
          <w:trHeight w:val="275"/>
        </w:trPr>
        <w:tc>
          <w:tcPr>
            <w:tcW w:w="3098" w:type="dxa"/>
          </w:tcPr>
          <w:p w14:paraId="4F98D97F" w14:textId="7848279E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:</w:t>
            </w:r>
          </w:p>
        </w:tc>
        <w:sdt>
          <w:sdtPr>
            <w:rPr>
              <w:rFonts w:cstheme="minorHAnsi"/>
              <w:color w:val="000000"/>
            </w:rPr>
            <w:id w:val="-104737846"/>
            <w:placeholder>
              <w:docPart w:val="B79B3DCDB7BE44249A2F42A8ED200283"/>
            </w:placeholder>
          </w:sdtPr>
          <w:sdtEndPr/>
          <w:sdtContent>
            <w:tc>
              <w:tcPr>
                <w:tcW w:w="5903" w:type="dxa"/>
                <w:tcBorders>
                  <w:top w:val="dashSmallGap" w:sz="4" w:space="0" w:color="E7E6E6" w:themeColor="background2"/>
                  <w:bottom w:val="dashSmallGap" w:sz="4" w:space="0" w:color="E7E6E6" w:themeColor="background2"/>
                </w:tcBorders>
              </w:tcPr>
              <w:p w14:paraId="35DCB720" w14:textId="6DAFA493" w:rsidR="00AB63DD" w:rsidRDefault="00E27E88" w:rsidP="00E27E88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lieu</w:t>
                </w:r>
              </w:p>
            </w:tc>
          </w:sdtContent>
        </w:sdt>
      </w:tr>
      <w:tr w:rsidR="00AB63DD" w14:paraId="40A8D569" w14:textId="77777777" w:rsidTr="002C363F">
        <w:trPr>
          <w:trHeight w:val="275"/>
        </w:trPr>
        <w:tc>
          <w:tcPr>
            <w:tcW w:w="3098" w:type="dxa"/>
          </w:tcPr>
          <w:p w14:paraId="56499CF1" w14:textId="36556636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 :</w:t>
            </w:r>
          </w:p>
        </w:tc>
        <w:sdt>
          <w:sdtPr>
            <w:rPr>
              <w:rFonts w:cstheme="minorHAnsi"/>
              <w:color w:val="000000"/>
            </w:rPr>
            <w:id w:val="-1655839513"/>
            <w:placeholder>
              <w:docPart w:val="665EFDE03B0C4E4E8861E8D0B07A2502"/>
            </w:placeholder>
          </w:sdtPr>
          <w:sdtEndPr/>
          <w:sdtContent>
            <w:tc>
              <w:tcPr>
                <w:tcW w:w="5903" w:type="dxa"/>
                <w:tcBorders>
                  <w:top w:val="dashSmallGap" w:sz="4" w:space="0" w:color="E7E6E6" w:themeColor="background2"/>
                  <w:bottom w:val="dashSmallGap" w:sz="4" w:space="0" w:color="E7E6E6" w:themeColor="background2"/>
                </w:tcBorders>
              </w:tcPr>
              <w:p w14:paraId="6116BEF6" w14:textId="63EA56A1" w:rsidR="00AB63DD" w:rsidRDefault="00085AE2" w:rsidP="00E27E88">
                <w:pPr>
                  <w:jc w:val="both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« </w:t>
                </w:r>
                <w:r w:rsidR="009E4050">
                  <w:rPr>
                    <w:rFonts w:cstheme="minorHAnsi"/>
                    <w:color w:val="000000"/>
                  </w:rPr>
                  <w:t>dires</w:t>
                </w:r>
                <w:r w:rsidR="00E27E88">
                  <w:rPr>
                    <w:rFonts w:cstheme="minorHAnsi"/>
                    <w:color w:val="000000"/>
                  </w:rPr>
                  <w:t xml:space="preserve"> </w:t>
                </w:r>
                <w:r>
                  <w:rPr>
                    <w:rFonts w:cstheme="minorHAnsi"/>
                    <w:color w:val="000000"/>
                  </w:rPr>
                  <w:t>»</w:t>
                </w:r>
                <w:r w:rsidR="009E4050">
                  <w:rPr>
                    <w:rFonts w:cstheme="minorHAnsi"/>
                    <w:color w:val="000000"/>
                  </w:rPr>
                  <w:t xml:space="preserve"> (geste, pas de mise en cause d’un tiers)</w:t>
                </w:r>
              </w:p>
            </w:tc>
          </w:sdtContent>
        </w:sdt>
      </w:tr>
    </w:tbl>
    <w:p w14:paraId="62972C59" w14:textId="079AD2C1" w:rsidR="00AB63DD" w:rsidRPr="009E4050" w:rsidRDefault="009E4050" w:rsidP="00A803AC">
      <w:pPr>
        <w:jc w:val="both"/>
        <w:rPr>
          <w:rFonts w:cstheme="minorHAnsi"/>
          <w:i/>
          <w:color w:val="000000"/>
          <w:sz w:val="16"/>
        </w:rPr>
      </w:pPr>
      <w:r w:rsidRPr="009E4050">
        <w:rPr>
          <w:rFonts w:cstheme="minorHAnsi"/>
          <w:i/>
          <w:color w:val="000000"/>
          <w:sz w:val="16"/>
        </w:rPr>
        <w:t xml:space="preserve">Cf </w:t>
      </w:r>
      <w:hyperlink r:id="rId12" w:history="1">
        <w:r w:rsidRPr="002026D7">
          <w:rPr>
            <w:rStyle w:val="Lienhypertexte"/>
            <w:rFonts w:cstheme="minorHAnsi"/>
            <w:i/>
            <w:sz w:val="16"/>
          </w:rPr>
          <w:t>recommandations Ordres des sages-femmes pour la rédaction du certificat médical descriptif</w:t>
        </w:r>
      </w:hyperlink>
    </w:p>
    <w:p w14:paraId="5CE7FEDB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3A43E2E1" w14:textId="0153481F" w:rsidR="00A803AC" w:rsidRDefault="00A803AC" w:rsidP="00AB63DD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 w:rsidRPr="00AB63DD">
        <w:rPr>
          <w:rFonts w:cstheme="minorHAnsi"/>
          <w:color w:val="000000"/>
          <w:u w:val="single"/>
        </w:rPr>
        <w:t>Doléances exprimées par la personne :</w:t>
      </w:r>
    </w:p>
    <w:p w14:paraId="182B7B21" w14:textId="77777777" w:rsidR="00432EA0" w:rsidRPr="00AB63DD" w:rsidRDefault="00432EA0" w:rsidP="00432EA0">
      <w:pPr>
        <w:pStyle w:val="Paragraphedeliste"/>
        <w:jc w:val="both"/>
        <w:rPr>
          <w:rFonts w:cstheme="minorHAnsi"/>
          <w:color w:val="00000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903"/>
      </w:tblGrid>
      <w:tr w:rsidR="00AB63DD" w14:paraId="4E90C0D6" w14:textId="77777777" w:rsidTr="002C363F">
        <w:trPr>
          <w:trHeight w:val="290"/>
        </w:trPr>
        <w:tc>
          <w:tcPr>
            <w:tcW w:w="3098" w:type="dxa"/>
          </w:tcPr>
          <w:p w14:paraId="08B9BE7A" w14:textId="0CEC6C23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 w:rsidRPr="00AB63DD">
              <w:rPr>
                <w:rFonts w:cstheme="minorHAnsi"/>
                <w:color w:val="000000"/>
              </w:rPr>
              <w:t>Elle dit se plaindre de</w:t>
            </w:r>
            <w:r>
              <w:rPr>
                <w:rFonts w:cstheme="minorHAnsi"/>
                <w:color w:val="000000"/>
              </w:rPr>
              <w:t xml:space="preserve"> :</w:t>
            </w:r>
          </w:p>
        </w:tc>
        <w:tc>
          <w:tcPr>
            <w:tcW w:w="5903" w:type="dxa"/>
            <w:tcBorders>
              <w:bottom w:val="dashSmallGap" w:sz="4" w:space="0" w:color="E7E6E6" w:themeColor="background2"/>
            </w:tcBorders>
          </w:tcPr>
          <w:p w14:paraId="58CD144D" w14:textId="0A4874A0" w:rsidR="00AB63DD" w:rsidRDefault="00D81A97" w:rsidP="00AB63DD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993535525"/>
                <w:placeholder>
                  <w:docPart w:val="9F5B7035C5C04D15AC951A66A7326C3A"/>
                </w:placeholder>
              </w:sdtPr>
              <w:sdtEndPr/>
              <w:sdtContent>
                <w:r w:rsidR="009E4050">
                  <w:rPr>
                    <w:rFonts w:cstheme="minorHAnsi"/>
                    <w:color w:val="000000"/>
                  </w:rPr>
                  <w:t>« dires</w:t>
                </w:r>
                <w:r w:rsidR="00E27E88">
                  <w:rPr>
                    <w:rFonts w:cstheme="minorHAnsi"/>
                    <w:color w:val="000000"/>
                  </w:rPr>
                  <w:t xml:space="preserve"> »</w:t>
                </w:r>
              </w:sdtContent>
            </w:sdt>
            <w:r w:rsidR="009E4050">
              <w:rPr>
                <w:rFonts w:cstheme="minorHAnsi"/>
                <w:color w:val="000000"/>
              </w:rPr>
              <w:t xml:space="preserve"> (maux exprimés)</w:t>
            </w:r>
          </w:p>
        </w:tc>
      </w:tr>
    </w:tbl>
    <w:p w14:paraId="0B205352" w14:textId="241577CB" w:rsidR="00A803AC" w:rsidRPr="009E4050" w:rsidRDefault="009E4050" w:rsidP="00A803AC">
      <w:pPr>
        <w:jc w:val="both"/>
        <w:rPr>
          <w:rFonts w:cstheme="minorHAnsi"/>
          <w:i/>
          <w:color w:val="000000"/>
          <w:sz w:val="16"/>
        </w:rPr>
      </w:pPr>
      <w:r w:rsidRPr="009E4050">
        <w:rPr>
          <w:rFonts w:cstheme="minorHAnsi"/>
          <w:i/>
          <w:color w:val="000000"/>
          <w:sz w:val="16"/>
        </w:rPr>
        <w:t xml:space="preserve">Cf </w:t>
      </w:r>
      <w:hyperlink r:id="rId13" w:history="1">
        <w:r w:rsidRPr="002026D7">
          <w:rPr>
            <w:rStyle w:val="Lienhypertexte"/>
            <w:rFonts w:cstheme="minorHAnsi"/>
            <w:i/>
            <w:sz w:val="16"/>
          </w:rPr>
          <w:t>recommandations Ordres des sages-femmes pour la rédaction du certificat médical descriptif</w:t>
        </w:r>
      </w:hyperlink>
    </w:p>
    <w:p w14:paraId="2DF50DD0" w14:textId="77777777" w:rsidR="00432EA0" w:rsidRPr="00A803AC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7F588779" w14:textId="3D473CA4" w:rsidR="00432EA0" w:rsidRPr="00432EA0" w:rsidRDefault="00A803AC" w:rsidP="00A803AC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 w:rsidRPr="00085AE2">
        <w:rPr>
          <w:rFonts w:cstheme="minorHAnsi"/>
          <w:color w:val="000000"/>
          <w:u w:val="single"/>
        </w:rPr>
        <w:t>Examen clinique : (description précise des lésions, siège et caractéristiques et éléments sur leur datation)</w:t>
      </w:r>
    </w:p>
    <w:p w14:paraId="02521F01" w14:textId="77777777" w:rsidR="00432EA0" w:rsidRPr="00A803AC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4DE82CE3" w14:textId="1EDA3DE7" w:rsidR="00085AE2" w:rsidRDefault="00432EA0" w:rsidP="00A803AC">
      <w:p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- Sur le plan physique</w:t>
      </w:r>
    </w:p>
    <w:p w14:paraId="11897C4F" w14:textId="0DFD5DD9" w:rsidR="002C363F" w:rsidRDefault="009E4050" w:rsidP="00A803AC">
      <w:pPr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9E4050">
        <w:rPr>
          <w:rFonts w:cstheme="minorHAnsi"/>
          <w:i/>
          <w:color w:val="000000"/>
          <w:sz w:val="16"/>
        </w:rPr>
        <w:t xml:space="preserve">Cf </w:t>
      </w:r>
      <w:hyperlink r:id="rId14" w:history="1">
        <w:r w:rsidR="002026D7" w:rsidRPr="002026D7">
          <w:rPr>
            <w:rStyle w:val="Lienhypertexte"/>
            <w:rFonts w:cstheme="minorHAnsi"/>
            <w:i/>
            <w:iCs/>
            <w:sz w:val="16"/>
            <w:szCs w:val="16"/>
          </w:rPr>
          <w:t>recommandations de l’Ordre des Sages-Femmes quant à la rédaction du certificat médical descriptif</w:t>
        </w:r>
      </w:hyperlink>
    </w:p>
    <w:p w14:paraId="0A277BD8" w14:textId="77777777" w:rsidR="002026D7" w:rsidRPr="002026D7" w:rsidRDefault="002026D7" w:rsidP="00A803AC">
      <w:pPr>
        <w:jc w:val="both"/>
        <w:rPr>
          <w:rFonts w:cstheme="minorHAnsi"/>
          <w:color w:val="000000"/>
          <w:u w:val="single"/>
        </w:rPr>
      </w:pPr>
    </w:p>
    <w:sdt>
      <w:sdtPr>
        <w:rPr>
          <w:rFonts w:cstheme="minorHAnsi"/>
          <w:color w:val="000000"/>
          <w:u w:val="single"/>
        </w:rPr>
        <w:id w:val="-1984529369"/>
        <w:placeholder>
          <w:docPart w:val="DefaultPlaceholder_1081868574"/>
        </w:placeholder>
      </w:sdtPr>
      <w:sdtEndPr>
        <w:rPr>
          <w:u w:val="none"/>
        </w:rPr>
      </w:sdtEndPr>
      <w:sdtContent>
        <w:p w14:paraId="5F0EEE9C" w14:textId="0101F0B3" w:rsidR="00085AE2" w:rsidRPr="002C363F" w:rsidRDefault="002C363F" w:rsidP="008B4F61">
          <w:pPr>
            <w:pBdr>
              <w:bottom w:val="dashSmallGap" w:sz="4" w:space="1" w:color="E7E6E6" w:themeColor="background2"/>
            </w:pBdr>
            <w:jc w:val="both"/>
            <w:rPr>
              <w:rFonts w:cstheme="minorHAnsi"/>
              <w:color w:val="000000"/>
            </w:rPr>
          </w:pPr>
          <w:r w:rsidRPr="002C363F">
            <w:rPr>
              <w:rFonts w:cstheme="minorHAnsi"/>
              <w:color w:val="000000"/>
            </w:rPr>
            <w:t xml:space="preserve">Mettre des signes cliniques en </w:t>
          </w:r>
          <w:r w:rsidR="002026D7">
            <w:rPr>
              <w:rFonts w:cstheme="minorHAnsi"/>
              <w:color w:val="000000"/>
            </w:rPr>
            <w:t>lien avec des violences</w:t>
          </w:r>
          <w:r w:rsidRPr="002C363F">
            <w:rPr>
              <w:rFonts w:cstheme="minorHAnsi"/>
              <w:color w:val="000000"/>
            </w:rPr>
            <w:t xml:space="preserve"> de et non des diagnostics</w:t>
          </w:r>
        </w:p>
      </w:sdtContent>
    </w:sdt>
    <w:p w14:paraId="5C5F0A3E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4518CE74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63B5217D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36D2A116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70EE3717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3AFF30EE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7DC4738C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7491CE59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5AE4B0F6" w14:textId="77777777" w:rsidR="00085AE2" w:rsidRPr="00A803AC" w:rsidRDefault="00085AE2" w:rsidP="00A803AC">
      <w:pPr>
        <w:jc w:val="both"/>
        <w:rPr>
          <w:rFonts w:cstheme="minorHAnsi"/>
          <w:color w:val="000000"/>
          <w:u w:val="single"/>
        </w:rPr>
      </w:pPr>
    </w:p>
    <w:p w14:paraId="6C0860F8" w14:textId="77777777" w:rsidR="00A803AC" w:rsidRDefault="00A803AC" w:rsidP="00A803AC">
      <w:pPr>
        <w:jc w:val="both"/>
        <w:rPr>
          <w:rFonts w:cstheme="minorHAnsi"/>
          <w:color w:val="000000"/>
          <w:u w:val="single"/>
        </w:rPr>
      </w:pPr>
      <w:r w:rsidRPr="00A803AC">
        <w:rPr>
          <w:rFonts w:cstheme="minorHAnsi"/>
          <w:color w:val="000000"/>
          <w:u w:val="single"/>
        </w:rPr>
        <w:t>- sur le plan psychique</w:t>
      </w:r>
    </w:p>
    <w:p w14:paraId="6C43F0F3" w14:textId="0EB9B787" w:rsidR="009E4050" w:rsidRPr="009E4050" w:rsidRDefault="009E4050" w:rsidP="009E4050">
      <w:pPr>
        <w:jc w:val="both"/>
        <w:rPr>
          <w:rFonts w:cstheme="minorHAnsi"/>
          <w:i/>
          <w:color w:val="000000"/>
          <w:sz w:val="16"/>
        </w:rPr>
      </w:pPr>
      <w:r w:rsidRPr="009E4050">
        <w:rPr>
          <w:rFonts w:cstheme="minorHAnsi"/>
          <w:i/>
          <w:color w:val="000000"/>
          <w:sz w:val="16"/>
        </w:rPr>
        <w:t xml:space="preserve">Cf </w:t>
      </w:r>
      <w:hyperlink r:id="rId15" w:history="1">
        <w:r w:rsidR="002026D7" w:rsidRPr="002026D7">
          <w:rPr>
            <w:rStyle w:val="Lienhypertexte"/>
            <w:rFonts w:cstheme="minorHAnsi"/>
            <w:i/>
            <w:iCs/>
            <w:sz w:val="16"/>
            <w:szCs w:val="16"/>
          </w:rPr>
          <w:t>recommandations de l’Ordre des Sages-Femmes quant à la rédaction du certificat médical descriptif</w:t>
        </w:r>
      </w:hyperlink>
    </w:p>
    <w:p w14:paraId="6BB239C4" w14:textId="77777777" w:rsidR="002C363F" w:rsidRDefault="002C363F" w:rsidP="002C363F">
      <w:pPr>
        <w:jc w:val="both"/>
        <w:rPr>
          <w:rFonts w:cstheme="minorHAnsi"/>
          <w:color w:val="000000"/>
          <w:u w:val="single"/>
        </w:rPr>
      </w:pPr>
    </w:p>
    <w:sdt>
      <w:sdtPr>
        <w:rPr>
          <w:rFonts w:cstheme="minorHAnsi"/>
          <w:color w:val="000000"/>
          <w:u w:val="single"/>
        </w:rPr>
        <w:id w:val="1040325634"/>
        <w:placeholder>
          <w:docPart w:val="4452574A256F4AF1B769D3B2252AEF71"/>
        </w:placeholder>
      </w:sdtPr>
      <w:sdtEndPr>
        <w:rPr>
          <w:u w:val="none"/>
        </w:rPr>
      </w:sdtEndPr>
      <w:sdtContent>
        <w:p w14:paraId="5A91270E" w14:textId="7E8350C0" w:rsidR="002C363F" w:rsidRPr="002C363F" w:rsidRDefault="002C363F" w:rsidP="008B4F61">
          <w:pPr>
            <w:pBdr>
              <w:bottom w:val="dashSmallGap" w:sz="4" w:space="1" w:color="E7E6E6" w:themeColor="background2"/>
            </w:pBdr>
            <w:jc w:val="both"/>
            <w:rPr>
              <w:rFonts w:cstheme="minorHAnsi"/>
              <w:color w:val="000000"/>
              <w:u w:val="single"/>
            </w:rPr>
          </w:pPr>
          <w:r w:rsidRPr="002C363F">
            <w:rPr>
              <w:rFonts w:cstheme="minorHAnsi"/>
              <w:color w:val="000000"/>
            </w:rPr>
            <w:t xml:space="preserve">Mettre des signes cliniques </w:t>
          </w:r>
          <w:r w:rsidR="00D74CD6" w:rsidRPr="002C363F">
            <w:rPr>
              <w:rFonts w:cstheme="minorHAnsi"/>
              <w:color w:val="000000"/>
            </w:rPr>
            <w:t xml:space="preserve">en </w:t>
          </w:r>
          <w:r w:rsidR="00D74CD6">
            <w:rPr>
              <w:rFonts w:cstheme="minorHAnsi"/>
              <w:color w:val="000000"/>
            </w:rPr>
            <w:t xml:space="preserve">lien avec des violences </w:t>
          </w:r>
          <w:r w:rsidRPr="002C363F">
            <w:rPr>
              <w:rFonts w:cstheme="minorHAnsi"/>
              <w:color w:val="000000"/>
            </w:rPr>
            <w:t>et non des diagnostics</w:t>
          </w:r>
        </w:p>
      </w:sdtContent>
    </w:sdt>
    <w:p w14:paraId="4546C16E" w14:textId="77777777" w:rsidR="00E27E88" w:rsidRDefault="00E27E88" w:rsidP="00A803AC">
      <w:pPr>
        <w:jc w:val="both"/>
        <w:rPr>
          <w:rFonts w:cstheme="minorHAnsi"/>
          <w:color w:val="000000"/>
          <w:u w:val="single"/>
        </w:rPr>
      </w:pPr>
    </w:p>
    <w:p w14:paraId="35857826" w14:textId="77777777" w:rsidR="00432EA0" w:rsidRDefault="00432EA0" w:rsidP="00A803AC">
      <w:pPr>
        <w:jc w:val="both"/>
        <w:rPr>
          <w:rFonts w:cstheme="minorHAnsi"/>
          <w:color w:val="000000"/>
          <w:u w:val="single"/>
        </w:rPr>
      </w:pPr>
    </w:p>
    <w:p w14:paraId="3C806061" w14:textId="77777777" w:rsidR="00E27E88" w:rsidRDefault="00E27E88" w:rsidP="00A803AC">
      <w:pPr>
        <w:jc w:val="both"/>
        <w:rPr>
          <w:rFonts w:cstheme="minorHAnsi"/>
          <w:color w:val="000000"/>
          <w:u w:val="single"/>
        </w:rPr>
      </w:pPr>
    </w:p>
    <w:p w14:paraId="4A5B6A2F" w14:textId="77777777" w:rsidR="009D3E48" w:rsidRDefault="009D3E48">
      <w:pPr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br w:type="page"/>
      </w:r>
    </w:p>
    <w:p w14:paraId="535AFE18" w14:textId="77777777" w:rsidR="00AB4F05" w:rsidRPr="00432EA0" w:rsidRDefault="00AB4F05" w:rsidP="00AB4F05">
      <w:pPr>
        <w:jc w:val="both"/>
        <w:rPr>
          <w:rFonts w:cstheme="minorHAnsi"/>
          <w:b/>
          <w:color w:val="000000"/>
          <w:u w:val="single"/>
        </w:rPr>
      </w:pPr>
      <w:r w:rsidRPr="00432EA0">
        <w:rPr>
          <w:rFonts w:cstheme="minorHAnsi"/>
          <w:b/>
          <w:color w:val="000000"/>
          <w:u w:val="single"/>
        </w:rPr>
        <w:lastRenderedPageBreak/>
        <w:t>Consentement et information de la victime</w:t>
      </w:r>
    </w:p>
    <w:p w14:paraId="64D2C72B" w14:textId="77777777" w:rsidR="00AB4F05" w:rsidRDefault="00AB4F05" w:rsidP="00AB4F05">
      <w:pPr>
        <w:jc w:val="both"/>
        <w:rPr>
          <w:rFonts w:cstheme="minorHAnsi"/>
          <w:color w:val="000000"/>
          <w:u w:val="single"/>
        </w:rPr>
      </w:pPr>
    </w:p>
    <w:p w14:paraId="052F9E68" w14:textId="77777777" w:rsidR="00AB4F05" w:rsidRPr="007255FE" w:rsidRDefault="00D81A97" w:rsidP="00AB4F05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31878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0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AB4F05" w:rsidRPr="007255FE">
        <w:rPr>
          <w:rFonts w:cstheme="minorHAnsi"/>
          <w:color w:val="000000"/>
        </w:rPr>
        <w:t xml:space="preserve"> Accord donné au signalement par la victime </w:t>
      </w:r>
    </w:p>
    <w:p w14:paraId="0EDCB0D5" w14:textId="05EE9280" w:rsidR="00AB4F05" w:rsidRDefault="00AB4F05" w:rsidP="00AB4F05">
      <w:pPr>
        <w:ind w:left="360"/>
        <w:jc w:val="both"/>
        <w:rPr>
          <w:rStyle w:val="Lienhypertexte"/>
          <w:rFonts w:cstheme="minorHAnsi"/>
          <w:i/>
          <w:iCs/>
          <w:sz w:val="16"/>
          <w:szCs w:val="16"/>
        </w:rPr>
      </w:pPr>
      <w:r w:rsidRPr="002026D7">
        <w:rPr>
          <w:rFonts w:cstheme="minorHAnsi"/>
          <w:i/>
          <w:iCs/>
          <w:color w:val="000000"/>
          <w:sz w:val="16"/>
          <w:szCs w:val="16"/>
        </w:rPr>
        <w:t>Préférable mais non obligatoire selon l’</w:t>
      </w:r>
      <w:hyperlink r:id="rId16" w:history="1">
        <w:r w:rsidRPr="002026D7">
          <w:rPr>
            <w:rStyle w:val="Lienhypertexte"/>
            <w:rFonts w:cstheme="minorHAnsi"/>
            <w:i/>
            <w:iCs/>
            <w:sz w:val="16"/>
            <w:szCs w:val="16"/>
          </w:rPr>
          <w:t>article 226-14 du Code Pénal</w:t>
        </w:r>
      </w:hyperlink>
    </w:p>
    <w:p w14:paraId="6AA657B6" w14:textId="6D7E581E" w:rsidR="00AB4F05" w:rsidRPr="002026D7" w:rsidRDefault="00AB4F05" w:rsidP="00AB4F05">
      <w:pPr>
        <w:ind w:left="360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AB4F05">
        <w:rPr>
          <w:rFonts w:cstheme="minorHAnsi"/>
          <w:i/>
          <w:iCs/>
          <w:color w:val="000000"/>
          <w:sz w:val="16"/>
          <w:szCs w:val="16"/>
        </w:rPr>
        <w:t>(</w:t>
      </w:r>
      <w:proofErr w:type="gramStart"/>
      <w:r w:rsidRPr="00AB4F05">
        <w:rPr>
          <w:rFonts w:cstheme="minorHAnsi"/>
          <w:i/>
          <w:iCs/>
          <w:color w:val="000000"/>
          <w:sz w:val="16"/>
          <w:szCs w:val="16"/>
        </w:rPr>
        <w:t>si</w:t>
      </w:r>
      <w:proofErr w:type="gramEnd"/>
      <w:r w:rsidRPr="00AB4F05">
        <w:rPr>
          <w:rFonts w:cstheme="minorHAnsi"/>
          <w:i/>
          <w:iCs/>
          <w:color w:val="000000"/>
          <w:sz w:val="16"/>
          <w:szCs w:val="16"/>
        </w:rPr>
        <w:t xml:space="preserve"> accord </w:t>
      </w:r>
      <w:r w:rsidR="0034627F" w:rsidRPr="00AB4F05">
        <w:rPr>
          <w:rFonts w:cstheme="minorHAnsi"/>
          <w:i/>
          <w:iCs/>
          <w:color w:val="000000"/>
          <w:sz w:val="16"/>
          <w:szCs w:val="16"/>
        </w:rPr>
        <w:t>application</w:t>
      </w:r>
      <w:r w:rsidRPr="00AB4F05">
        <w:rPr>
          <w:rFonts w:cstheme="minorHAnsi"/>
          <w:i/>
          <w:iCs/>
          <w:color w:val="000000"/>
          <w:sz w:val="16"/>
          <w:szCs w:val="16"/>
        </w:rPr>
        <w:t xml:space="preserve"> de l’alinéa 2 si pas d’accord </w:t>
      </w:r>
      <w:r w:rsidR="0034627F" w:rsidRPr="00AB4F05">
        <w:rPr>
          <w:rFonts w:cstheme="minorHAnsi"/>
          <w:i/>
          <w:iCs/>
          <w:color w:val="000000"/>
          <w:sz w:val="16"/>
          <w:szCs w:val="16"/>
        </w:rPr>
        <w:t>application</w:t>
      </w:r>
      <w:r w:rsidRPr="00AB4F05">
        <w:rPr>
          <w:rFonts w:cstheme="minorHAnsi"/>
          <w:i/>
          <w:iCs/>
          <w:color w:val="000000"/>
          <w:sz w:val="16"/>
          <w:szCs w:val="16"/>
        </w:rPr>
        <w:t xml:space="preserve"> de l’alinéa de l’alinéa 3)</w:t>
      </w:r>
    </w:p>
    <w:p w14:paraId="4378A5EF" w14:textId="77777777" w:rsidR="00AB4F05" w:rsidRPr="007255FE" w:rsidRDefault="00D81A97" w:rsidP="00AB4F05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26805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0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AB4F05" w:rsidRPr="007255FE">
        <w:rPr>
          <w:rFonts w:cstheme="minorHAnsi"/>
          <w:color w:val="000000"/>
        </w:rPr>
        <w:t xml:space="preserve"> Information du signalement à la victime</w:t>
      </w:r>
    </w:p>
    <w:p w14:paraId="06829167" w14:textId="77777777" w:rsidR="00AB4F05" w:rsidRPr="002026D7" w:rsidRDefault="00AB4F05" w:rsidP="00AB4F05">
      <w:pPr>
        <w:ind w:left="360"/>
        <w:jc w:val="both"/>
        <w:rPr>
          <w:rFonts w:cstheme="minorHAnsi"/>
          <w:color w:val="000000"/>
        </w:rPr>
      </w:pPr>
      <w:r w:rsidRPr="002026D7">
        <w:rPr>
          <w:rFonts w:cstheme="minorHAnsi"/>
          <w:i/>
          <w:iCs/>
          <w:color w:val="000000"/>
          <w:sz w:val="16"/>
          <w:szCs w:val="16"/>
        </w:rPr>
        <w:t>Obligatoire selon</w:t>
      </w:r>
      <w:r>
        <w:rPr>
          <w:rFonts w:cstheme="minorHAnsi"/>
          <w:color w:val="000000"/>
        </w:rPr>
        <w:t xml:space="preserve"> </w:t>
      </w:r>
      <w:r w:rsidRPr="00EA4880">
        <w:rPr>
          <w:rFonts w:cstheme="minorHAnsi"/>
          <w:i/>
          <w:iCs/>
          <w:color w:val="000000"/>
          <w:sz w:val="16"/>
          <w:szCs w:val="16"/>
        </w:rPr>
        <w:t>l’</w:t>
      </w:r>
      <w:hyperlink r:id="rId17" w:history="1">
        <w:r w:rsidRPr="009E4050">
          <w:rPr>
            <w:rStyle w:val="Lienhypertexte"/>
            <w:rFonts w:cstheme="minorHAnsi"/>
            <w:i/>
            <w:iCs/>
            <w:sz w:val="16"/>
            <w:szCs w:val="16"/>
          </w:rPr>
          <w:t>article 226-14 du Code Pénal</w:t>
        </w:r>
      </w:hyperlink>
    </w:p>
    <w:p w14:paraId="0A03EAFF" w14:textId="77777777" w:rsidR="00AB4F05" w:rsidRDefault="00AB4F05" w:rsidP="009D3E48">
      <w:pPr>
        <w:rPr>
          <w:rFonts w:cstheme="minorHAnsi"/>
          <w:b/>
          <w:color w:val="000000"/>
          <w:u w:val="single"/>
        </w:rPr>
      </w:pPr>
    </w:p>
    <w:p w14:paraId="23FE384A" w14:textId="6538306B" w:rsidR="00E27E88" w:rsidRPr="00432EA0" w:rsidRDefault="00E27E88" w:rsidP="009D3E48">
      <w:pPr>
        <w:rPr>
          <w:rFonts w:cstheme="minorHAnsi"/>
          <w:b/>
          <w:color w:val="000000"/>
          <w:u w:val="single"/>
        </w:rPr>
      </w:pPr>
      <w:r w:rsidRPr="00432EA0">
        <w:rPr>
          <w:rFonts w:cstheme="minorHAnsi"/>
          <w:b/>
          <w:color w:val="000000"/>
          <w:u w:val="single"/>
        </w:rPr>
        <w:t>Condition du lever du secret professionnel selon alinéa 3 de l’article 226-14 du Code pénal</w:t>
      </w:r>
    </w:p>
    <w:p w14:paraId="55DFC902" w14:textId="77777777" w:rsidR="00E27E88" w:rsidRDefault="00E27E88" w:rsidP="00A803AC">
      <w:pPr>
        <w:jc w:val="both"/>
        <w:rPr>
          <w:rFonts w:cstheme="minorHAnsi"/>
          <w:color w:val="000000"/>
          <w:u w:val="single"/>
        </w:rPr>
      </w:pPr>
    </w:p>
    <w:p w14:paraId="53DFBEF5" w14:textId="36BEC4C2" w:rsidR="00E27E88" w:rsidRPr="00E27E88" w:rsidRDefault="00D81A97" w:rsidP="00A803AC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16933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5FE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E27E88">
        <w:rPr>
          <w:rFonts w:cstheme="minorHAnsi"/>
          <w:color w:val="000000"/>
        </w:rPr>
        <w:t xml:space="preserve"> V</w:t>
      </w:r>
      <w:r w:rsidR="00E27E88" w:rsidRPr="00E27E88">
        <w:rPr>
          <w:rFonts w:cstheme="minorHAnsi"/>
          <w:color w:val="000000"/>
        </w:rPr>
        <w:t>iolences exercées au sein du couple relevant de l'article 132-80</w:t>
      </w:r>
      <w:r w:rsidR="00432EA0">
        <w:rPr>
          <w:rFonts w:cstheme="minorHAnsi"/>
          <w:color w:val="000000"/>
        </w:rPr>
        <w:t xml:space="preserve"> du Code P</w:t>
      </w:r>
      <w:r w:rsidR="00E27E88">
        <w:rPr>
          <w:rFonts w:cstheme="minorHAnsi"/>
          <w:color w:val="000000"/>
        </w:rPr>
        <w:t>énal</w:t>
      </w:r>
    </w:p>
    <w:p w14:paraId="3251F0FC" w14:textId="594FCFFC" w:rsidR="00E27E88" w:rsidRPr="00E27E88" w:rsidRDefault="00D81A97" w:rsidP="00E27E88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57147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E88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E27E88">
        <w:rPr>
          <w:rFonts w:cstheme="minorHAnsi"/>
          <w:color w:val="000000"/>
        </w:rPr>
        <w:t xml:space="preserve"> </w:t>
      </w:r>
      <w:r w:rsidR="00E27E88" w:rsidRPr="00E27E88">
        <w:rPr>
          <w:rFonts w:cstheme="minorHAnsi"/>
          <w:color w:val="000000"/>
        </w:rPr>
        <w:t>Danger immédiat</w:t>
      </w:r>
      <w:r w:rsidR="00E27E88">
        <w:rPr>
          <w:rFonts w:cstheme="minorHAnsi"/>
          <w:color w:val="000000"/>
        </w:rPr>
        <w:t xml:space="preserve"> évalué selon le </w:t>
      </w:r>
      <w:hyperlink r:id="rId18" w:history="1">
        <w:r w:rsidR="00E27E88" w:rsidRPr="00F37BF0">
          <w:rPr>
            <w:rStyle w:val="Lienhypertexte"/>
            <w:rFonts w:cstheme="minorHAnsi"/>
          </w:rPr>
          <w:t xml:space="preserve">Vade-mecum sur </w:t>
        </w:r>
        <w:r w:rsidR="00432EA0" w:rsidRPr="00F37BF0">
          <w:rPr>
            <w:rStyle w:val="Lienhypertexte"/>
            <w:rFonts w:cstheme="minorHAnsi"/>
          </w:rPr>
          <w:t>Secret médical et violences au sein du couple</w:t>
        </w:r>
      </w:hyperlink>
      <w:r w:rsidR="00432EA0">
        <w:rPr>
          <w:rFonts w:cstheme="minorHAnsi"/>
          <w:color w:val="000000"/>
        </w:rPr>
        <w:t xml:space="preserve"> </w:t>
      </w:r>
    </w:p>
    <w:p w14:paraId="6AC23A8F" w14:textId="3ECFF3F2" w:rsidR="00E27E88" w:rsidRPr="00432EA0" w:rsidRDefault="00D81A97" w:rsidP="00A803AC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-2048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E88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E27E88">
        <w:rPr>
          <w:rFonts w:cstheme="minorHAnsi"/>
          <w:color w:val="000000"/>
        </w:rPr>
        <w:t xml:space="preserve"> </w:t>
      </w:r>
      <w:r w:rsidR="00E27E88" w:rsidRPr="00E27E88">
        <w:rPr>
          <w:rFonts w:cstheme="minorHAnsi"/>
          <w:color w:val="000000"/>
        </w:rPr>
        <w:t>Emprise</w:t>
      </w:r>
      <w:r w:rsidR="00432EA0" w:rsidRPr="00432EA0">
        <w:t xml:space="preserve"> </w:t>
      </w:r>
      <w:r w:rsidR="00432EA0">
        <w:t xml:space="preserve">exercée par l’auteur des violences et </w:t>
      </w:r>
      <w:r w:rsidR="00432EA0" w:rsidRPr="00432EA0">
        <w:rPr>
          <w:rFonts w:cstheme="minorHAnsi"/>
          <w:color w:val="000000"/>
        </w:rPr>
        <w:t>évalué</w:t>
      </w:r>
      <w:r w:rsidR="00432EA0">
        <w:rPr>
          <w:rFonts w:cstheme="minorHAnsi"/>
          <w:color w:val="000000"/>
        </w:rPr>
        <w:t>e</w:t>
      </w:r>
      <w:r w:rsidR="00432EA0" w:rsidRPr="00432EA0">
        <w:rPr>
          <w:rFonts w:cstheme="minorHAnsi"/>
          <w:color w:val="000000"/>
        </w:rPr>
        <w:t xml:space="preserve"> selon le </w:t>
      </w:r>
      <w:hyperlink r:id="rId19" w:history="1">
        <w:r w:rsidR="00432EA0" w:rsidRPr="00F37BF0">
          <w:rPr>
            <w:rStyle w:val="Lienhypertexte"/>
            <w:rFonts w:cstheme="minorHAnsi"/>
          </w:rPr>
          <w:t xml:space="preserve">Vade-mecum sur Secret médical et violences au sein du couple </w:t>
        </w:r>
      </w:hyperlink>
      <w:r w:rsidR="00432EA0" w:rsidRPr="00432EA0">
        <w:rPr>
          <w:rFonts w:cstheme="minorHAnsi"/>
          <w:color w:val="000000"/>
        </w:rPr>
        <w:t xml:space="preserve"> </w:t>
      </w:r>
    </w:p>
    <w:p w14:paraId="334E9CC8" w14:textId="1C24540E" w:rsidR="00432EA0" w:rsidRPr="00432EA0" w:rsidRDefault="00432EA0" w:rsidP="00A803AC">
      <w:pPr>
        <w:jc w:val="both"/>
        <w:rPr>
          <w:rFonts w:cstheme="minorHAnsi"/>
          <w:i/>
          <w:color w:val="000000"/>
          <w:sz w:val="16"/>
          <w:szCs w:val="16"/>
        </w:rPr>
      </w:pPr>
      <w:r w:rsidRPr="00432EA0">
        <w:rPr>
          <w:rFonts w:cstheme="minorHAnsi"/>
          <w:i/>
          <w:color w:val="000000"/>
          <w:sz w:val="16"/>
          <w:szCs w:val="16"/>
        </w:rPr>
        <w:t>Ces trois conditions doivent être réunies pour lever le secret professionnel</w:t>
      </w:r>
      <w:r w:rsidR="002026D7">
        <w:rPr>
          <w:rFonts w:cstheme="minorHAnsi"/>
          <w:i/>
          <w:color w:val="000000"/>
          <w:sz w:val="16"/>
          <w:szCs w:val="16"/>
        </w:rPr>
        <w:t xml:space="preserve"> selon </w:t>
      </w:r>
      <w:r w:rsidR="002026D7" w:rsidRPr="00EA4880">
        <w:rPr>
          <w:rFonts w:cstheme="minorHAnsi"/>
          <w:i/>
          <w:iCs/>
          <w:color w:val="000000"/>
          <w:sz w:val="16"/>
          <w:szCs w:val="16"/>
        </w:rPr>
        <w:t>l’</w:t>
      </w:r>
      <w:hyperlink r:id="rId20" w:history="1">
        <w:r w:rsidR="002026D7" w:rsidRPr="009E4050">
          <w:rPr>
            <w:rStyle w:val="Lienhypertexte"/>
            <w:rFonts w:cstheme="minorHAnsi"/>
            <w:i/>
            <w:iCs/>
            <w:sz w:val="16"/>
            <w:szCs w:val="16"/>
          </w:rPr>
          <w:t>article 226-14 du Code Pénal</w:t>
        </w:r>
      </w:hyperlink>
    </w:p>
    <w:p w14:paraId="384D6B52" w14:textId="77777777" w:rsidR="00E27E88" w:rsidRDefault="00E27E88" w:rsidP="00A803AC">
      <w:pPr>
        <w:jc w:val="both"/>
        <w:rPr>
          <w:rFonts w:cstheme="minorHAnsi"/>
          <w:color w:val="000000"/>
          <w:u w:val="single"/>
        </w:rPr>
      </w:pPr>
    </w:p>
    <w:p w14:paraId="46777B57" w14:textId="77777777" w:rsidR="00E27E88" w:rsidRPr="00A803AC" w:rsidRDefault="00E27E88" w:rsidP="00A803AC">
      <w:pPr>
        <w:jc w:val="both"/>
        <w:rPr>
          <w:rFonts w:cstheme="minorHAnsi"/>
          <w:color w:val="000000"/>
          <w:u w:val="single"/>
        </w:rPr>
      </w:pPr>
    </w:p>
    <w:p w14:paraId="10885A62" w14:textId="77777777" w:rsidR="00E27E88" w:rsidRPr="00E27E88" w:rsidRDefault="00E27E88" w:rsidP="00E27E88">
      <w:pPr>
        <w:jc w:val="both"/>
        <w:rPr>
          <w:rFonts w:cstheme="minorHAnsi"/>
          <w:color w:val="000000"/>
          <w:u w:val="single"/>
        </w:rPr>
      </w:pPr>
    </w:p>
    <w:p w14:paraId="5A000B8F" w14:textId="6BA16581" w:rsidR="00E27E88" w:rsidRPr="00432EA0" w:rsidRDefault="00E27E88" w:rsidP="00E27E88">
      <w:pPr>
        <w:jc w:val="both"/>
        <w:rPr>
          <w:rFonts w:cstheme="minorHAnsi"/>
          <w:color w:val="000000"/>
        </w:rPr>
      </w:pPr>
      <w:r w:rsidRPr="00432EA0">
        <w:rPr>
          <w:rFonts w:cstheme="minorHAnsi"/>
          <w:color w:val="000000"/>
        </w:rPr>
        <w:t>Je soussigné</w:t>
      </w:r>
      <w:r w:rsidR="00A22F92">
        <w:rPr>
          <w:rFonts w:cstheme="minorHAnsi"/>
          <w:color w:val="000000"/>
        </w:rPr>
        <w:t>,</w:t>
      </w:r>
      <w:r w:rsidRPr="00432EA0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607256541"/>
          <w:placeholder>
            <w:docPart w:val="DefaultPlaceholder_1081868574"/>
          </w:placeholder>
        </w:sdtPr>
        <w:sdtEndPr/>
        <w:sdtContent>
          <w:r w:rsidR="00A22F92" w:rsidRPr="00A22F92">
            <w:rPr>
              <w:rFonts w:cstheme="minorHAnsi"/>
              <w:b/>
              <w:color w:val="000000"/>
            </w:rPr>
            <w:t>NOM Prénom</w:t>
          </w:r>
        </w:sdtContent>
      </w:sdt>
      <w:r w:rsidRPr="00432EA0">
        <w:rPr>
          <w:rFonts w:cstheme="minorHAnsi"/>
          <w:color w:val="000000"/>
        </w:rPr>
        <w:t>, déclare avoir informé la victime de la transmission du présent signalement au procureur du lieu des faits.</w:t>
      </w:r>
    </w:p>
    <w:p w14:paraId="4EC8625C" w14:textId="77777777" w:rsidR="00E27E88" w:rsidRPr="00E27E88" w:rsidRDefault="00E27E88" w:rsidP="00E27E88">
      <w:pPr>
        <w:jc w:val="both"/>
        <w:rPr>
          <w:rFonts w:cstheme="minorHAnsi"/>
          <w:color w:val="000000"/>
          <w:u w:val="single"/>
        </w:rPr>
      </w:pPr>
    </w:p>
    <w:p w14:paraId="78725576" w14:textId="77777777" w:rsidR="00E27E88" w:rsidRPr="00E27E88" w:rsidRDefault="00E27E88" w:rsidP="00E27E88">
      <w:pPr>
        <w:jc w:val="both"/>
        <w:rPr>
          <w:rFonts w:cstheme="minorHAnsi"/>
          <w:color w:val="000000"/>
          <w:u w:val="single"/>
        </w:rPr>
      </w:pPr>
    </w:p>
    <w:p w14:paraId="3520620C" w14:textId="77777777" w:rsidR="00432EA0" w:rsidRDefault="00E27E88" w:rsidP="00E27E88">
      <w:pPr>
        <w:jc w:val="both"/>
        <w:rPr>
          <w:rFonts w:cstheme="minorHAnsi"/>
          <w:color w:val="000000"/>
        </w:rPr>
      </w:pPr>
      <w:r w:rsidRPr="00432EA0">
        <w:rPr>
          <w:rFonts w:cstheme="minorHAnsi"/>
          <w:color w:val="000000"/>
        </w:rPr>
        <w:t xml:space="preserve">Fait à </w:t>
      </w:r>
    </w:p>
    <w:p w14:paraId="0843460B" w14:textId="47724809" w:rsidR="00A803AC" w:rsidRDefault="00432EA0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</w:t>
      </w:r>
    </w:p>
    <w:p w14:paraId="564DD32B" w14:textId="77777777" w:rsidR="00432EA0" w:rsidRDefault="00432EA0" w:rsidP="00E27E88">
      <w:pPr>
        <w:jc w:val="both"/>
        <w:rPr>
          <w:rFonts w:cstheme="minorHAnsi"/>
          <w:color w:val="000000"/>
        </w:rPr>
      </w:pPr>
    </w:p>
    <w:p w14:paraId="02AAF46A" w14:textId="77777777" w:rsidR="00432EA0" w:rsidRDefault="00432EA0" w:rsidP="00E27E88">
      <w:pPr>
        <w:jc w:val="both"/>
        <w:rPr>
          <w:rFonts w:cstheme="minorHAnsi"/>
          <w:color w:val="000000"/>
        </w:rPr>
      </w:pPr>
    </w:p>
    <w:p w14:paraId="736F272C" w14:textId="25F2642F" w:rsidR="00432EA0" w:rsidRDefault="00432EA0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Signature et tampon professionnel</w:t>
      </w:r>
    </w:p>
    <w:p w14:paraId="2F5EFFBA" w14:textId="77777777" w:rsidR="002C363F" w:rsidRDefault="002C363F" w:rsidP="00E27E88">
      <w:pPr>
        <w:jc w:val="both"/>
        <w:rPr>
          <w:rFonts w:cstheme="minorHAnsi"/>
          <w:color w:val="000000"/>
        </w:rPr>
      </w:pPr>
    </w:p>
    <w:p w14:paraId="6A854F38" w14:textId="77777777" w:rsidR="002C363F" w:rsidRDefault="002C363F" w:rsidP="00E27E88">
      <w:pPr>
        <w:jc w:val="both"/>
        <w:rPr>
          <w:rFonts w:cstheme="minorHAnsi"/>
          <w:color w:val="000000"/>
        </w:rPr>
      </w:pPr>
    </w:p>
    <w:p w14:paraId="173D1095" w14:textId="77777777" w:rsidR="002C363F" w:rsidRDefault="002C363F" w:rsidP="00E27E88">
      <w:pPr>
        <w:jc w:val="both"/>
        <w:rPr>
          <w:rFonts w:cstheme="minorHAnsi"/>
          <w:color w:val="000000"/>
        </w:rPr>
      </w:pPr>
    </w:p>
    <w:p w14:paraId="292FDE14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2C676C4D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16B280F2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59097584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36CB43CB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50B1DA1D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5209681F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4DEC4214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4DACDD3C" w14:textId="77777777" w:rsidR="00AB4F05" w:rsidRDefault="00AB4F05" w:rsidP="00E27E88">
      <w:pPr>
        <w:jc w:val="both"/>
        <w:rPr>
          <w:rFonts w:cstheme="minorHAnsi"/>
          <w:color w:val="000000"/>
        </w:rPr>
      </w:pPr>
    </w:p>
    <w:p w14:paraId="2E00A8FA" w14:textId="77777777" w:rsidR="00AB4F05" w:rsidRDefault="00AB4F05" w:rsidP="00E27E88">
      <w:pPr>
        <w:jc w:val="both"/>
        <w:rPr>
          <w:rFonts w:cstheme="minorHAnsi"/>
          <w:color w:val="000000"/>
        </w:rPr>
      </w:pPr>
    </w:p>
    <w:p w14:paraId="26CEDB9E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68CBF1AC" w14:textId="77777777" w:rsidR="00A85380" w:rsidRDefault="00A85380" w:rsidP="00E27E88">
      <w:pPr>
        <w:jc w:val="both"/>
        <w:rPr>
          <w:rFonts w:cstheme="minorHAnsi"/>
          <w:color w:val="000000"/>
        </w:rPr>
      </w:pPr>
    </w:p>
    <w:p w14:paraId="77CE544D" w14:textId="3A164022" w:rsidR="00A85380" w:rsidRDefault="002C363F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Convertir en PDF et à envoyer </w:t>
      </w:r>
      <w:sdt>
        <w:sdtPr>
          <w:rPr>
            <w:rFonts w:cstheme="minorHAnsi"/>
            <w:color w:val="000000"/>
          </w:rPr>
          <w:id w:val="-808867446"/>
          <w:placeholder>
            <w:docPart w:val="DefaultPlaceholder_1081868575"/>
          </w:placeholder>
          <w:comboBox>
            <w:listItem w:displayText="Parquet d'Aix-en-Provence : vif.pr.tj-aix-en-provence@justice.fr" w:value="Parquet d'Aix-en-Provence : vif.pr.tj-aix-en-provence@justice.fr"/>
            <w:listItem w:displayText="Parquet de Marseille : mineurs.pr.tj-marseille@justice.fr" w:value="Parquet de Marseille : mineurs.pr.tj-marseille@justice.fr"/>
            <w:listItem w:displayText="Parquet de Tarascon : ttr.tj-tarascon@justice.fr" w:value="Parquet de Tarascon : ttr.tj-tarascon@justice.fr"/>
          </w:comboBox>
        </w:sdtPr>
        <w:sdtEndPr/>
        <w:sdtContent>
          <w:r w:rsidR="00A85380">
            <w:rPr>
              <w:rFonts w:cstheme="minorHAnsi"/>
              <w:color w:val="000000"/>
            </w:rPr>
            <w:t>au parquet (choisir) par courriel</w:t>
          </w:r>
        </w:sdtContent>
      </w:sdt>
      <w:r w:rsidR="00A85380">
        <w:rPr>
          <w:rFonts w:cstheme="minorHAnsi"/>
          <w:color w:val="000000"/>
        </w:rPr>
        <w:t xml:space="preserve"> </w:t>
      </w:r>
    </w:p>
    <w:p w14:paraId="1CB1D390" w14:textId="2831871D" w:rsidR="002C363F" w:rsidRDefault="00A85380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avec pour objet : « </w:t>
      </w:r>
      <w:r w:rsidR="007255FE">
        <w:rPr>
          <w:rFonts w:cstheme="minorHAnsi"/>
          <w:color w:val="000000"/>
        </w:rPr>
        <w:t>URGE</w:t>
      </w:r>
      <w:r w:rsidR="00DF407C">
        <w:rPr>
          <w:rFonts w:cstheme="minorHAnsi"/>
          <w:color w:val="000000"/>
        </w:rPr>
        <w:t>N</w:t>
      </w:r>
      <w:r w:rsidR="007255FE">
        <w:rPr>
          <w:rFonts w:cstheme="minorHAnsi"/>
          <w:color w:val="000000"/>
        </w:rPr>
        <w:t xml:space="preserve">T : </w:t>
      </w:r>
      <w:r>
        <w:rPr>
          <w:rFonts w:cstheme="minorHAnsi"/>
          <w:color w:val="000000"/>
        </w:rPr>
        <w:t>Signalement médical</w:t>
      </w:r>
      <w:r w:rsidR="00AB4F05">
        <w:rPr>
          <w:rFonts w:cstheme="minorHAnsi"/>
          <w:color w:val="000000"/>
        </w:rPr>
        <w:t> :</w:t>
      </w:r>
      <w:r w:rsidR="007255FE">
        <w:rPr>
          <w:rFonts w:cstheme="minorHAnsi"/>
          <w:color w:val="000000"/>
        </w:rPr>
        <w:t xml:space="preserve"> </w:t>
      </w:r>
      <w:r w:rsidR="00AB4F05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 xml:space="preserve">iolences </w:t>
      </w:r>
      <w:r w:rsidR="00AB4F05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onjugales »</w:t>
      </w:r>
    </w:p>
    <w:p w14:paraId="7423E0E8" w14:textId="77777777" w:rsidR="00843D5D" w:rsidRDefault="00843D5D" w:rsidP="00E27E88">
      <w:pPr>
        <w:jc w:val="both"/>
        <w:rPr>
          <w:rFonts w:cstheme="minorHAnsi"/>
          <w:color w:val="000000"/>
        </w:rPr>
      </w:pPr>
    </w:p>
    <w:p w14:paraId="0574EC02" w14:textId="0E46AC81" w:rsidR="00A85380" w:rsidRDefault="00A85380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Double à consigner dans le dossier médical</w:t>
      </w:r>
    </w:p>
    <w:p w14:paraId="2CE3E25A" w14:textId="2A26E207" w:rsidR="007255FE" w:rsidRPr="00432EA0" w:rsidRDefault="007255FE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Accusé de réception </w:t>
      </w:r>
      <w:r w:rsidR="00DF407C">
        <w:rPr>
          <w:rFonts w:cstheme="minorHAnsi"/>
          <w:color w:val="000000"/>
        </w:rPr>
        <w:t xml:space="preserve">du signalement </w:t>
      </w:r>
      <w:r>
        <w:rPr>
          <w:rFonts w:cstheme="minorHAnsi"/>
          <w:color w:val="000000"/>
        </w:rPr>
        <w:t>par le parquet à consigner dans le dossier</w:t>
      </w:r>
    </w:p>
    <w:sectPr w:rsidR="007255FE" w:rsidRPr="00432EA0" w:rsidSect="00A803AC">
      <w:headerReference w:type="default" r:id="rId21"/>
      <w:footerReference w:type="default" r:id="rId2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7E9E" w14:textId="77777777" w:rsidR="00D81A97" w:rsidRDefault="00D81A97" w:rsidP="00F8191E">
      <w:r>
        <w:separator/>
      </w:r>
    </w:p>
  </w:endnote>
  <w:endnote w:type="continuationSeparator" w:id="0">
    <w:p w14:paraId="1C523012" w14:textId="77777777" w:rsidR="00D81A97" w:rsidRDefault="00D81A97" w:rsidP="00F8191E">
      <w:r>
        <w:continuationSeparator/>
      </w:r>
    </w:p>
  </w:endnote>
  <w:endnote w:type="continuationNotice" w:id="1">
    <w:p w14:paraId="762DE1AD" w14:textId="77777777" w:rsidR="00D81A97" w:rsidRDefault="00D81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3"/>
        <w:szCs w:val="13"/>
      </w:rPr>
      <w:id w:val="-1769990206"/>
      <w:docPartObj>
        <w:docPartGallery w:val="Page Numbers (Bottom of Page)"/>
        <w:docPartUnique/>
      </w:docPartObj>
    </w:sdtPr>
    <w:sdtEndPr/>
    <w:sdtContent>
      <w:p w14:paraId="242EDAD0" w14:textId="31E8C313" w:rsidR="00A85380" w:rsidRPr="00781980" w:rsidRDefault="00A85380">
        <w:pPr>
          <w:pStyle w:val="Pieddepage"/>
          <w:jc w:val="right"/>
          <w:rPr>
            <w:sz w:val="13"/>
            <w:szCs w:val="13"/>
          </w:rPr>
        </w:pPr>
        <w:r w:rsidRPr="00781980">
          <w:rPr>
            <w:sz w:val="13"/>
            <w:szCs w:val="13"/>
          </w:rPr>
          <w:fldChar w:fldCharType="begin"/>
        </w:r>
        <w:r w:rsidRPr="00781980">
          <w:rPr>
            <w:sz w:val="13"/>
            <w:szCs w:val="13"/>
          </w:rPr>
          <w:instrText>PAGE   \* MERGEFORMAT</w:instrText>
        </w:r>
        <w:r w:rsidRPr="00781980">
          <w:rPr>
            <w:sz w:val="13"/>
            <w:szCs w:val="13"/>
          </w:rPr>
          <w:fldChar w:fldCharType="separate"/>
        </w:r>
        <w:r w:rsidR="00930C19">
          <w:rPr>
            <w:noProof/>
            <w:sz w:val="13"/>
            <w:szCs w:val="13"/>
          </w:rPr>
          <w:t>2</w:t>
        </w:r>
        <w:r w:rsidRPr="00781980">
          <w:rPr>
            <w:sz w:val="13"/>
            <w:szCs w:val="13"/>
          </w:rPr>
          <w:fldChar w:fldCharType="end"/>
        </w:r>
      </w:p>
    </w:sdtContent>
  </w:sdt>
  <w:p w14:paraId="5D96EB58" w14:textId="20644C1F" w:rsidR="00A85380" w:rsidRPr="00781980" w:rsidRDefault="00EE2A01">
    <w:pPr>
      <w:pStyle w:val="Pieddepage"/>
      <w:rPr>
        <w:sz w:val="13"/>
        <w:szCs w:val="13"/>
      </w:rPr>
    </w:pPr>
    <w:r w:rsidRPr="00781980">
      <w:rPr>
        <w:sz w:val="13"/>
        <w:szCs w:val="13"/>
      </w:rPr>
      <w:t>Modèle</w:t>
    </w:r>
    <w:r w:rsidR="004C46DC" w:rsidRPr="00781980">
      <w:rPr>
        <w:sz w:val="13"/>
        <w:szCs w:val="13"/>
      </w:rPr>
      <w:t xml:space="preserve"> de signalement de violence</w:t>
    </w:r>
    <w:r w:rsidR="00781980" w:rsidRPr="00781980">
      <w:rPr>
        <w:sz w:val="13"/>
        <w:szCs w:val="13"/>
      </w:rPr>
      <w:t>s</w:t>
    </w:r>
    <w:r w:rsidR="004C46DC" w:rsidRPr="00781980">
      <w:rPr>
        <w:sz w:val="13"/>
        <w:szCs w:val="13"/>
      </w:rPr>
      <w:t xml:space="preserve"> conju</w:t>
    </w:r>
    <w:r w:rsidR="00781980" w:rsidRPr="00781980">
      <w:rPr>
        <w:sz w:val="13"/>
        <w:szCs w:val="13"/>
      </w:rPr>
      <w:t>gales</w:t>
    </w:r>
    <w:r w:rsidR="004C46DC" w:rsidRPr="00781980">
      <w:rPr>
        <w:sz w:val="13"/>
        <w:szCs w:val="13"/>
      </w:rPr>
      <w:t xml:space="preserve"> élaboré par le CDOSF13 en collaboration avec les parquets d’Aix-en-Provence, de Marseille et de Tarascon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624C" w14:textId="77777777" w:rsidR="00D81A97" w:rsidRDefault="00D81A97" w:rsidP="00F8191E">
      <w:r>
        <w:separator/>
      </w:r>
    </w:p>
  </w:footnote>
  <w:footnote w:type="continuationSeparator" w:id="0">
    <w:p w14:paraId="623A0F8F" w14:textId="77777777" w:rsidR="00D81A97" w:rsidRDefault="00D81A97" w:rsidP="00F8191E">
      <w:r>
        <w:continuationSeparator/>
      </w:r>
    </w:p>
  </w:footnote>
  <w:footnote w:type="continuationNotice" w:id="1">
    <w:p w14:paraId="3FF90DB2" w14:textId="77777777" w:rsidR="00D81A97" w:rsidRDefault="00D81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9869" w14:textId="1BA28BCC" w:rsidR="00432EA0" w:rsidRDefault="00B12774" w:rsidP="00087A08">
    <w:pPr>
      <w:pStyle w:val="En-tte"/>
      <w:tabs>
        <w:tab w:val="clear" w:pos="9072"/>
      </w:tabs>
      <w:ind w:left="1276" w:right="1559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69FBCB4" wp14:editId="5AA5C525">
          <wp:simplePos x="0" y="0"/>
          <wp:positionH relativeFrom="column">
            <wp:posOffset>-490221</wp:posOffset>
          </wp:positionH>
          <wp:positionV relativeFrom="paragraph">
            <wp:posOffset>-268606</wp:posOffset>
          </wp:positionV>
          <wp:extent cx="866775" cy="711341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4" cy="715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A97">
      <w:rPr>
        <w:noProof/>
      </w:rPr>
      <w:pict w14:anchorId="7B60B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90.5pt;margin-top:-21.05pt;width:92.15pt;height:56.8pt;z-index:-251658240;mso-wrap-edited:f;mso-width-percent:0;mso-height-percent:0;mso-position-horizontal-relative:text;mso-position-vertical-relative:text;mso-width-percent:0;mso-height-percent:0">
          <v:imagedata r:id="rId2" o:title="chartegraphique_130_blocmarque_exemples"/>
        </v:shape>
      </w:pict>
    </w:r>
    <w:r w:rsidR="00432EA0">
      <w:t>Signalement de violences conjugales au Procureur de la République par une Sage-</w:t>
    </w:r>
    <w:r w:rsidR="00622D80">
      <w:t>F</w:t>
    </w:r>
    <w:r w:rsidR="00432EA0">
      <w:t>emme dans les Bouches-du-Rhône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9AD"/>
    <w:multiLevelType w:val="hybridMultilevel"/>
    <w:tmpl w:val="3CB42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F7A"/>
    <w:multiLevelType w:val="hybridMultilevel"/>
    <w:tmpl w:val="70C809D8"/>
    <w:lvl w:ilvl="0" w:tplc="27A698E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77DE"/>
    <w:multiLevelType w:val="hybridMultilevel"/>
    <w:tmpl w:val="E850CB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22D3"/>
    <w:multiLevelType w:val="hybridMultilevel"/>
    <w:tmpl w:val="5D84FE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35F85"/>
    <w:multiLevelType w:val="hybridMultilevel"/>
    <w:tmpl w:val="62BA0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5A0D"/>
    <w:multiLevelType w:val="hybridMultilevel"/>
    <w:tmpl w:val="B2A013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1921"/>
    <w:multiLevelType w:val="hybridMultilevel"/>
    <w:tmpl w:val="8C9CA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1E"/>
    <w:rsid w:val="00085AE2"/>
    <w:rsid w:val="00087A08"/>
    <w:rsid w:val="000A580E"/>
    <w:rsid w:val="001806B9"/>
    <w:rsid w:val="001E67E0"/>
    <w:rsid w:val="001F3B8C"/>
    <w:rsid w:val="002026D7"/>
    <w:rsid w:val="00207A22"/>
    <w:rsid w:val="00255A91"/>
    <w:rsid w:val="00263982"/>
    <w:rsid w:val="002C363F"/>
    <w:rsid w:val="00330BE9"/>
    <w:rsid w:val="0034627F"/>
    <w:rsid w:val="00372602"/>
    <w:rsid w:val="003D6680"/>
    <w:rsid w:val="003E230B"/>
    <w:rsid w:val="00416F3B"/>
    <w:rsid w:val="00432EA0"/>
    <w:rsid w:val="00453D88"/>
    <w:rsid w:val="00455D86"/>
    <w:rsid w:val="00456D4E"/>
    <w:rsid w:val="004A1EDE"/>
    <w:rsid w:val="004A2E4E"/>
    <w:rsid w:val="004C46DC"/>
    <w:rsid w:val="0051742A"/>
    <w:rsid w:val="0053386C"/>
    <w:rsid w:val="00543CCC"/>
    <w:rsid w:val="00554540"/>
    <w:rsid w:val="005812A2"/>
    <w:rsid w:val="00582A9E"/>
    <w:rsid w:val="005B1799"/>
    <w:rsid w:val="00605F57"/>
    <w:rsid w:val="00616939"/>
    <w:rsid w:val="0062137A"/>
    <w:rsid w:val="00622D80"/>
    <w:rsid w:val="006E0248"/>
    <w:rsid w:val="006F20C6"/>
    <w:rsid w:val="007255FE"/>
    <w:rsid w:val="00737AE5"/>
    <w:rsid w:val="00742226"/>
    <w:rsid w:val="00781980"/>
    <w:rsid w:val="007A6D0C"/>
    <w:rsid w:val="007B123E"/>
    <w:rsid w:val="00843D5D"/>
    <w:rsid w:val="008979FC"/>
    <w:rsid w:val="008B4F61"/>
    <w:rsid w:val="008C19D1"/>
    <w:rsid w:val="00930C19"/>
    <w:rsid w:val="00953DF8"/>
    <w:rsid w:val="0096724B"/>
    <w:rsid w:val="009720BA"/>
    <w:rsid w:val="009D09DF"/>
    <w:rsid w:val="009D3E48"/>
    <w:rsid w:val="009E4050"/>
    <w:rsid w:val="00A22F92"/>
    <w:rsid w:val="00A803AC"/>
    <w:rsid w:val="00A85380"/>
    <w:rsid w:val="00AA1985"/>
    <w:rsid w:val="00AB4F05"/>
    <w:rsid w:val="00AB63DD"/>
    <w:rsid w:val="00B03213"/>
    <w:rsid w:val="00B12774"/>
    <w:rsid w:val="00B973B9"/>
    <w:rsid w:val="00BB7776"/>
    <w:rsid w:val="00C1077A"/>
    <w:rsid w:val="00C14F9E"/>
    <w:rsid w:val="00CE46A8"/>
    <w:rsid w:val="00D55D09"/>
    <w:rsid w:val="00D74CD6"/>
    <w:rsid w:val="00D81A97"/>
    <w:rsid w:val="00D95C14"/>
    <w:rsid w:val="00D97F59"/>
    <w:rsid w:val="00DB5C60"/>
    <w:rsid w:val="00DB7F11"/>
    <w:rsid w:val="00DF1FE6"/>
    <w:rsid w:val="00DF407C"/>
    <w:rsid w:val="00E10AF4"/>
    <w:rsid w:val="00E14239"/>
    <w:rsid w:val="00E27E88"/>
    <w:rsid w:val="00E44A1F"/>
    <w:rsid w:val="00EA4880"/>
    <w:rsid w:val="00EB6064"/>
    <w:rsid w:val="00EE2A01"/>
    <w:rsid w:val="00F15DC5"/>
    <w:rsid w:val="00F37BF0"/>
    <w:rsid w:val="00F52B82"/>
    <w:rsid w:val="00F8191E"/>
    <w:rsid w:val="00FA22FB"/>
    <w:rsid w:val="00FC3625"/>
    <w:rsid w:val="00FC3AD3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7985A0"/>
  <w15:chartTrackingRefBased/>
  <w15:docId w15:val="{DC29984E-4911-4E4E-86AA-54EB0FB5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9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91E"/>
  </w:style>
  <w:style w:type="paragraph" w:styleId="Pieddepage">
    <w:name w:val="footer"/>
    <w:basedOn w:val="Normal"/>
    <w:link w:val="PieddepageCar"/>
    <w:uiPriority w:val="99"/>
    <w:unhideWhenUsed/>
    <w:rsid w:val="00F819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91E"/>
  </w:style>
  <w:style w:type="table" w:styleId="Grilledutableau">
    <w:name w:val="Table Grid"/>
    <w:basedOn w:val="TableauNormal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2A9E"/>
    <w:rPr>
      <w:color w:val="808080"/>
    </w:rPr>
  </w:style>
  <w:style w:type="paragraph" w:styleId="Paragraphedeliste">
    <w:name w:val="List Paragraph"/>
    <w:basedOn w:val="Normal"/>
    <w:uiPriority w:val="34"/>
    <w:qFormat/>
    <w:rsid w:val="00AB6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6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405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26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A6D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D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D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D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D0C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26202974" TargetMode="External"/><Relationship Id="rId13" Type="http://schemas.openxmlformats.org/officeDocument/2006/relationships/hyperlink" Target="https://www.ordre-sages-femmes-bdr.fr/wp-content/uploads/2023/03/certificat_descriptif_sages-femmes_-_2015.pdf" TargetMode="External"/><Relationship Id="rId18" Type="http://schemas.openxmlformats.org/officeDocument/2006/relationships/hyperlink" Target="https://www.conseil-national.medecin.fr/sites/default/files/external-package/rapport/1xufjc2/vademecum_secret_violences_conjugales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legifrance.gouv.fr/codes/article_lc/LEGIARTI000026202953" TargetMode="External"/><Relationship Id="rId12" Type="http://schemas.openxmlformats.org/officeDocument/2006/relationships/hyperlink" Target="https://www.ordre-sages-femmes-bdr.fr/wp-content/uploads/2023/03/certificat_descriptif_sages-femmes_-_2015.pdf" TargetMode="External"/><Relationship Id="rId17" Type="http://schemas.openxmlformats.org/officeDocument/2006/relationships/hyperlink" Target="https://www.legifrance.gouv.fr/codes/article_lc/LEGIARTI0000443942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codes/article_lc/LEGIARTI000044394223" TargetMode="External"/><Relationship Id="rId20" Type="http://schemas.openxmlformats.org/officeDocument/2006/relationships/hyperlink" Target="https://www.legifrance.gouv.fr/codes/article_lc/LEGIARTI0000443942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osf13.fr/wp-content/uploads/RECO-HAS-VC.pdf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ordre-sages-femmes-bdr.fr/wp-content/uploads/2023/03/certificat_descriptif_sages-femmes_-_201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france.gouv.fr/codes/article_lc/LEGIARTI000044394223" TargetMode="External"/><Relationship Id="rId19" Type="http://schemas.openxmlformats.org/officeDocument/2006/relationships/hyperlink" Target="https://www.conseil-national.medecin.fr/sites/default/files/external-package/rapport/1xufjc2/vademecum_secret_violences_conjug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article_lc/LEGIARTI000037289453" TargetMode="External"/><Relationship Id="rId14" Type="http://schemas.openxmlformats.org/officeDocument/2006/relationships/hyperlink" Target="https://www.ordre-sages-femmes-bdr.fr/wp-content/uploads/2023/03/certificat_descriptif_sages-femmes_-_2015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0A1E7-5C68-46A7-820A-7BCC8F2D492E}"/>
      </w:docPartPr>
      <w:docPartBody>
        <w:p w:rsidR="00FA22A0" w:rsidRDefault="00FA22A0"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2F91AE2FE247A8BE7FCF4C7840B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C0D88-0E72-438B-8DA4-AD5F840E383C}"/>
      </w:docPartPr>
      <w:docPartBody>
        <w:p w:rsidR="00FA22A0" w:rsidRDefault="00FA22A0" w:rsidP="00FA22A0">
          <w:pPr>
            <w:pStyle w:val="0D2F91AE2FE247A8BE7FCF4C7840BDBC"/>
          </w:pPr>
          <w:r w:rsidRPr="001D37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4AE6FB05D674A9B8D33CCEEBDFAA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C9A7B-1AA8-4448-94A0-39963F3FC9B1}"/>
      </w:docPartPr>
      <w:docPartBody>
        <w:p w:rsidR="00FA22A0" w:rsidRDefault="00FA22A0" w:rsidP="00FA22A0">
          <w:pPr>
            <w:pStyle w:val="64AE6FB05D674A9B8D33CCEEBDFAA17B"/>
          </w:pPr>
          <w:r w:rsidRPr="001D37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79B3DCDB7BE44249A2F42A8ED200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D228-618E-444C-81C8-97EF76078B88}"/>
      </w:docPartPr>
      <w:docPartBody>
        <w:p w:rsidR="00FA22A0" w:rsidRDefault="00FA22A0" w:rsidP="00FA22A0">
          <w:pPr>
            <w:pStyle w:val="B79B3DCDB7BE44249A2F42A8ED200283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5EFDE03B0C4E4E8861E8D0B07A2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CD5B3-ADB8-461E-9D56-C5EB23BD8E40}"/>
      </w:docPartPr>
      <w:docPartBody>
        <w:p w:rsidR="00FA22A0" w:rsidRDefault="00FA22A0" w:rsidP="00FA22A0">
          <w:pPr>
            <w:pStyle w:val="665EFDE03B0C4E4E8861E8D0B07A2502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5B7035C5C04D15AC951A66A7326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B1490-DD23-4951-B73D-6FC05CDAB807}"/>
      </w:docPartPr>
      <w:docPartBody>
        <w:p w:rsidR="00FA22A0" w:rsidRDefault="00FA22A0" w:rsidP="00FA22A0">
          <w:pPr>
            <w:pStyle w:val="9F5B7035C5C04D15AC951A66A7326C3A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52574A256F4AF1B769D3B2252AE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2B142-55D0-4B4B-A283-5CFB3CBF7483}"/>
      </w:docPartPr>
      <w:docPartBody>
        <w:p w:rsidR="006D12FA" w:rsidRDefault="0094180E" w:rsidP="0094180E">
          <w:pPr>
            <w:pStyle w:val="4452574A256F4AF1B769D3B2252AEF71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80815-D24F-455F-A8A6-888DB2A75728}"/>
      </w:docPartPr>
      <w:docPartBody>
        <w:p w:rsidR="006D12FA" w:rsidRDefault="0094180E">
          <w:r w:rsidRPr="00FB45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0"/>
    <w:rsid w:val="001D529E"/>
    <w:rsid w:val="003403DE"/>
    <w:rsid w:val="003748CD"/>
    <w:rsid w:val="003B5EC1"/>
    <w:rsid w:val="00530F48"/>
    <w:rsid w:val="006D12FA"/>
    <w:rsid w:val="0091151D"/>
    <w:rsid w:val="0094180E"/>
    <w:rsid w:val="009805D4"/>
    <w:rsid w:val="00A93DDC"/>
    <w:rsid w:val="00BB530E"/>
    <w:rsid w:val="00D91755"/>
    <w:rsid w:val="00EF6EF0"/>
    <w:rsid w:val="00F046CF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180E"/>
    <w:rPr>
      <w:color w:val="808080"/>
    </w:rPr>
  </w:style>
  <w:style w:type="paragraph" w:customStyle="1" w:styleId="0D2F91AE2FE247A8BE7FCF4C7840BDBC">
    <w:name w:val="0D2F91AE2FE247A8BE7FCF4C7840BDBC"/>
    <w:rsid w:val="00FA22A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AE6FB05D674A9B8D33CCEEBDFAA17B">
    <w:name w:val="64AE6FB05D674A9B8D33CCEEBDFAA17B"/>
    <w:rsid w:val="00FA22A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B3DCDB7BE44249A2F42A8ED200283">
    <w:name w:val="B79B3DCDB7BE44249A2F42A8ED200283"/>
    <w:rsid w:val="00FA22A0"/>
  </w:style>
  <w:style w:type="paragraph" w:customStyle="1" w:styleId="665EFDE03B0C4E4E8861E8D0B07A2502">
    <w:name w:val="665EFDE03B0C4E4E8861E8D0B07A2502"/>
    <w:rsid w:val="00FA22A0"/>
  </w:style>
  <w:style w:type="paragraph" w:customStyle="1" w:styleId="9F5B7035C5C04D15AC951A66A7326C3A">
    <w:name w:val="9F5B7035C5C04D15AC951A66A7326C3A"/>
    <w:rsid w:val="00FA22A0"/>
  </w:style>
  <w:style w:type="paragraph" w:customStyle="1" w:styleId="4452574A256F4AF1B769D3B2252AEF71">
    <w:name w:val="4452574A256F4AF1B769D3B2252AEF71"/>
    <w:rsid w:val="0094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Gurwan Delaforge</dc:creator>
  <cp:keywords/>
  <dc:description/>
  <cp:lastModifiedBy>DELAFORGE Gurwan</cp:lastModifiedBy>
  <cp:revision>34</cp:revision>
  <cp:lastPrinted>2023-02-27T04:10:00Z</cp:lastPrinted>
  <dcterms:created xsi:type="dcterms:W3CDTF">2023-02-26T23:09:00Z</dcterms:created>
  <dcterms:modified xsi:type="dcterms:W3CDTF">2023-07-16T20:52:00Z</dcterms:modified>
</cp:coreProperties>
</file>